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CE685" w14:textId="77777777" w:rsidR="002F03F0" w:rsidRPr="00996881" w:rsidRDefault="002F03F0" w:rsidP="0034422B">
      <w:pPr>
        <w:jc w:val="center"/>
        <w:rPr>
          <w:rFonts w:cstheme="minorHAnsi"/>
        </w:rPr>
      </w:pPr>
      <w:bookmarkStart w:id="0" w:name="_GoBack"/>
      <w:bookmarkEnd w:id="0"/>
    </w:p>
    <w:p w14:paraId="2EE424DB" w14:textId="77777777" w:rsidR="007365D2" w:rsidRPr="00996881" w:rsidRDefault="00083595" w:rsidP="0034422B">
      <w:pPr>
        <w:jc w:val="center"/>
        <w:rPr>
          <w:rFonts w:cstheme="minorHAnsi"/>
        </w:rPr>
      </w:pPr>
      <w:r w:rsidRPr="00996881">
        <w:rPr>
          <w:rFonts w:cstheme="minorHAnsi"/>
          <w:noProof/>
          <w:lang w:eastAsia="sl-SI"/>
        </w:rPr>
        <w:drawing>
          <wp:anchor distT="0" distB="0" distL="114300" distR="114300" simplePos="0" relativeHeight="251658240" behindDoc="1" locked="0" layoutInCell="1" allowOverlap="1" wp14:anchorId="58EFFA52" wp14:editId="0962FCD3">
            <wp:simplePos x="0" y="0"/>
            <wp:positionH relativeFrom="column">
              <wp:posOffset>2510155</wp:posOffset>
            </wp:positionH>
            <wp:positionV relativeFrom="paragraph">
              <wp:posOffset>224790</wp:posOffset>
            </wp:positionV>
            <wp:extent cx="3416300" cy="762000"/>
            <wp:effectExtent l="0" t="0" r="0" b="0"/>
            <wp:wrapTight wrapText="bothSides">
              <wp:wrapPolygon edited="0">
                <wp:start x="0" y="0"/>
                <wp:lineTo x="0" y="21060"/>
                <wp:lineTo x="21439" y="21060"/>
                <wp:lineTo x="21439"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logotip blac_horizontal.jpg"/>
                    <pic:cNvPicPr/>
                  </pic:nvPicPr>
                  <pic:blipFill rotWithShape="1">
                    <a:blip r:embed="rId7" cstate="print">
                      <a:extLst>
                        <a:ext uri="{28A0092B-C50C-407E-A947-70E740481C1C}">
                          <a14:useLocalDpi xmlns:a14="http://schemas.microsoft.com/office/drawing/2010/main" val="0"/>
                        </a:ext>
                      </a:extLst>
                    </a:blip>
                    <a:srcRect t="10607" b="18680"/>
                    <a:stretch/>
                  </pic:blipFill>
                  <pic:spPr bwMode="auto">
                    <a:xfrm>
                      <a:off x="0" y="0"/>
                      <a:ext cx="34163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66A34E" w14:textId="77777777" w:rsidR="00083595" w:rsidRPr="00996881" w:rsidRDefault="00083595" w:rsidP="00083595">
      <w:pPr>
        <w:rPr>
          <w:rFonts w:cstheme="minorHAnsi"/>
        </w:rPr>
      </w:pPr>
      <w:r w:rsidRPr="00996881">
        <w:rPr>
          <w:rFonts w:cstheme="minorHAnsi"/>
        </w:rPr>
        <w:t>Društvo za komorno glasbo Amadeus</w:t>
      </w:r>
      <w:r w:rsidRPr="00996881">
        <w:rPr>
          <w:rFonts w:cstheme="minorHAnsi"/>
        </w:rPr>
        <w:br/>
        <w:t>Marčičeva 2</w:t>
      </w:r>
      <w:r w:rsidRPr="00996881">
        <w:rPr>
          <w:rFonts w:cstheme="minorHAnsi"/>
        </w:rPr>
        <w:br/>
        <w:t>SI-2000 Maribor</w:t>
      </w:r>
    </w:p>
    <w:p w14:paraId="59938E39" w14:textId="77777777" w:rsidR="00083595" w:rsidRPr="00996881" w:rsidRDefault="007F279D" w:rsidP="00083595">
      <w:pPr>
        <w:rPr>
          <w:rFonts w:cstheme="minorHAnsi"/>
        </w:rPr>
      </w:pPr>
      <w:hyperlink r:id="rId8" w:history="1">
        <w:r w:rsidR="00083595" w:rsidRPr="00996881">
          <w:rPr>
            <w:rStyle w:val="Hyperlink"/>
            <w:rFonts w:cstheme="minorHAnsi"/>
          </w:rPr>
          <w:t>www.carpeartem.eu</w:t>
        </w:r>
      </w:hyperlink>
    </w:p>
    <w:p w14:paraId="369A075A" w14:textId="56EFFB58" w:rsidR="0058222E" w:rsidRPr="00996881" w:rsidRDefault="0058222E" w:rsidP="00AD3452">
      <w:pPr>
        <w:jc w:val="right"/>
        <w:rPr>
          <w:rFonts w:cstheme="minorHAnsi"/>
        </w:rPr>
      </w:pPr>
    </w:p>
    <w:p w14:paraId="4DB1FD15" w14:textId="5984BFAC" w:rsidR="00D02CBB" w:rsidRPr="00996881" w:rsidRDefault="00D02CBB" w:rsidP="00352BC7">
      <w:pPr>
        <w:pStyle w:val="berschrift1"/>
        <w:rPr>
          <w:rFonts w:asciiTheme="minorHAnsi" w:hAnsiTheme="minorHAnsi" w:cstheme="minorHAnsi"/>
        </w:rPr>
      </w:pPr>
      <w:r w:rsidRPr="00996881">
        <w:rPr>
          <w:rFonts w:asciiTheme="minorHAnsi" w:hAnsiTheme="minorHAnsi" w:cstheme="minorHAnsi"/>
        </w:rPr>
        <w:t xml:space="preserve">Carpe artem: </w:t>
      </w:r>
      <w:r w:rsidR="007E58CC" w:rsidRPr="00996881">
        <w:rPr>
          <w:rFonts w:asciiTheme="minorHAnsi" w:hAnsiTheme="minorHAnsi" w:cstheme="minorHAnsi"/>
        </w:rPr>
        <w:t>Nasprotovanja</w:t>
      </w:r>
    </w:p>
    <w:p w14:paraId="6C230D06" w14:textId="5789FE58" w:rsidR="00D35CB5" w:rsidRPr="00996881" w:rsidRDefault="007E58CC" w:rsidP="00D35CB5">
      <w:pPr>
        <w:rPr>
          <w:rFonts w:cstheme="minorHAnsi"/>
        </w:rPr>
      </w:pPr>
      <w:r w:rsidRPr="00996881">
        <w:rPr>
          <w:rFonts w:cstheme="minorHAnsi"/>
        </w:rPr>
        <w:t>6</w:t>
      </w:r>
      <w:r w:rsidR="00AD3452" w:rsidRPr="00996881">
        <w:rPr>
          <w:rFonts w:cstheme="minorHAnsi"/>
        </w:rPr>
        <w:t>. koncert cikla Carpe artem</w:t>
      </w:r>
      <w:r w:rsidR="00BF5834" w:rsidRPr="00996881">
        <w:rPr>
          <w:rFonts w:cstheme="minorHAnsi"/>
        </w:rPr>
        <w:t>, sezona 202</w:t>
      </w:r>
      <w:r w:rsidRPr="00996881">
        <w:rPr>
          <w:rFonts w:cstheme="minorHAnsi"/>
        </w:rPr>
        <w:t>4</w:t>
      </w:r>
      <w:r w:rsidR="00BF5834" w:rsidRPr="00996881">
        <w:rPr>
          <w:rFonts w:cstheme="minorHAnsi"/>
        </w:rPr>
        <w:t>/2</w:t>
      </w:r>
      <w:r w:rsidRPr="00996881">
        <w:rPr>
          <w:rFonts w:cstheme="minorHAnsi"/>
        </w:rPr>
        <w:t>5</w:t>
      </w:r>
    </w:p>
    <w:p w14:paraId="27FC2911" w14:textId="1D4E8B60" w:rsidR="00AD3452" w:rsidRPr="00996881" w:rsidRDefault="00291EED" w:rsidP="00D35CB5">
      <w:pPr>
        <w:rPr>
          <w:rFonts w:cstheme="minorHAnsi"/>
        </w:rPr>
      </w:pPr>
      <w:r w:rsidRPr="00996881">
        <w:rPr>
          <w:rFonts w:cstheme="minorHAnsi"/>
        </w:rPr>
        <w:t>Sreda</w:t>
      </w:r>
      <w:r w:rsidR="00D35CB5" w:rsidRPr="00996881">
        <w:rPr>
          <w:rFonts w:cstheme="minorHAnsi"/>
        </w:rPr>
        <w:t xml:space="preserve">, </w:t>
      </w:r>
      <w:r w:rsidR="00F557C6" w:rsidRPr="00996881">
        <w:rPr>
          <w:rFonts w:cstheme="minorHAnsi"/>
        </w:rPr>
        <w:t>2</w:t>
      </w:r>
      <w:r w:rsidR="007E58CC" w:rsidRPr="00996881">
        <w:rPr>
          <w:rFonts w:cstheme="minorHAnsi"/>
        </w:rPr>
        <w:t>2</w:t>
      </w:r>
      <w:r w:rsidR="00D35CB5" w:rsidRPr="00996881">
        <w:rPr>
          <w:rFonts w:cstheme="minorHAnsi"/>
        </w:rPr>
        <w:t xml:space="preserve">. </w:t>
      </w:r>
      <w:r w:rsidRPr="00996881">
        <w:rPr>
          <w:rFonts w:cstheme="minorHAnsi"/>
        </w:rPr>
        <w:t>ma</w:t>
      </w:r>
      <w:r w:rsidR="007E58CC" w:rsidRPr="00996881">
        <w:rPr>
          <w:rFonts w:cstheme="minorHAnsi"/>
        </w:rPr>
        <w:t>ja</w:t>
      </w:r>
      <w:r w:rsidR="00D35CB5" w:rsidRPr="00996881">
        <w:rPr>
          <w:rFonts w:cstheme="minorHAnsi"/>
        </w:rPr>
        <w:t xml:space="preserve"> 202</w:t>
      </w:r>
      <w:r w:rsidRPr="00996881">
        <w:rPr>
          <w:rFonts w:cstheme="minorHAnsi"/>
        </w:rPr>
        <w:t>4</w:t>
      </w:r>
      <w:r w:rsidR="00D35CB5" w:rsidRPr="00996881">
        <w:rPr>
          <w:rFonts w:cstheme="minorHAnsi"/>
        </w:rPr>
        <w:t xml:space="preserve">, ob </w:t>
      </w:r>
      <w:r w:rsidR="00EF7576" w:rsidRPr="00996881">
        <w:rPr>
          <w:rFonts w:cstheme="minorHAnsi"/>
        </w:rPr>
        <w:t>19</w:t>
      </w:r>
      <w:r w:rsidR="00D35CB5" w:rsidRPr="00996881">
        <w:rPr>
          <w:rFonts w:cstheme="minorHAnsi"/>
        </w:rPr>
        <w:t>.</w:t>
      </w:r>
      <w:r w:rsidR="00EF7576" w:rsidRPr="00996881">
        <w:rPr>
          <w:rFonts w:cstheme="minorHAnsi"/>
        </w:rPr>
        <w:t>3</w:t>
      </w:r>
      <w:r w:rsidR="00D35CB5" w:rsidRPr="00996881">
        <w:rPr>
          <w:rFonts w:cstheme="minorHAnsi"/>
        </w:rPr>
        <w:t>0 v Kazinski dvorani SNG Maribor</w:t>
      </w:r>
    </w:p>
    <w:p w14:paraId="0F9C7B86" w14:textId="15BFE131" w:rsidR="00EF7576" w:rsidRPr="00996881" w:rsidRDefault="00EF7576" w:rsidP="00D35CB5">
      <w:pPr>
        <w:rPr>
          <w:rFonts w:cstheme="minorHAnsi"/>
        </w:rPr>
      </w:pPr>
      <w:r w:rsidRPr="00996881">
        <w:rPr>
          <w:rFonts w:cstheme="minorHAnsi"/>
        </w:rPr>
        <w:t>Predkoncertni pogovor ob 19.00</w:t>
      </w:r>
    </w:p>
    <w:p w14:paraId="08A34800" w14:textId="77777777" w:rsidR="00EF7576" w:rsidRPr="00996881" w:rsidRDefault="00EF7576" w:rsidP="00D35CB5">
      <w:pPr>
        <w:rPr>
          <w:rFonts w:cstheme="minorHAnsi"/>
        </w:rPr>
      </w:pPr>
    </w:p>
    <w:p w14:paraId="5079DE94" w14:textId="4E7F1156" w:rsidR="00291EED" w:rsidRPr="00996881" w:rsidRDefault="00EF7576" w:rsidP="00162BB2">
      <w:pPr>
        <w:jc w:val="both"/>
        <w:rPr>
          <w:rFonts w:eastAsia="Times New Roman" w:cstheme="minorHAnsi"/>
          <w:sz w:val="20"/>
          <w:szCs w:val="20"/>
          <w:lang w:eastAsia="de-AT"/>
        </w:rPr>
      </w:pPr>
      <w:r w:rsidRPr="00996881">
        <w:rPr>
          <w:rFonts w:cstheme="minorHAnsi"/>
          <w:sz w:val="20"/>
          <w:szCs w:val="20"/>
        </w:rPr>
        <w:t xml:space="preserve">Društvo za komorno glasbo Amadeus </w:t>
      </w:r>
      <w:r w:rsidR="00BF7A29" w:rsidRPr="00996881">
        <w:rPr>
          <w:rFonts w:cstheme="minorHAnsi"/>
          <w:sz w:val="20"/>
          <w:szCs w:val="20"/>
        </w:rPr>
        <w:t xml:space="preserve">v koprodukciji s SNG Maribor </w:t>
      </w:r>
      <w:r w:rsidRPr="00996881">
        <w:rPr>
          <w:rFonts w:cstheme="minorHAnsi"/>
          <w:sz w:val="20"/>
          <w:szCs w:val="20"/>
        </w:rPr>
        <w:t xml:space="preserve">pripravlja </w:t>
      </w:r>
      <w:r w:rsidR="007E58CC" w:rsidRPr="00996881">
        <w:rPr>
          <w:rFonts w:cstheme="minorHAnsi"/>
          <w:sz w:val="20"/>
          <w:szCs w:val="20"/>
        </w:rPr>
        <w:t>šesti - zaključni</w:t>
      </w:r>
      <w:r w:rsidRPr="00996881">
        <w:rPr>
          <w:rFonts w:cstheme="minorHAnsi"/>
          <w:sz w:val="20"/>
          <w:szCs w:val="20"/>
        </w:rPr>
        <w:t xml:space="preserve"> koncert letošnje sezone cikla Carpe artem</w:t>
      </w:r>
      <w:r w:rsidR="007E58CC" w:rsidRPr="00996881">
        <w:rPr>
          <w:rFonts w:cstheme="minorHAnsi"/>
          <w:sz w:val="20"/>
          <w:szCs w:val="20"/>
        </w:rPr>
        <w:t xml:space="preserve">, </w:t>
      </w:r>
      <w:r w:rsidR="007E58CC" w:rsidRPr="00996881">
        <w:rPr>
          <w:rFonts w:eastAsia="Times New Roman" w:cstheme="minorHAnsi"/>
          <w:sz w:val="20"/>
          <w:szCs w:val="20"/>
          <w:lang w:eastAsia="de-AT"/>
        </w:rPr>
        <w:t>na katerem bomo lahko prisluhnili</w:t>
      </w:r>
      <w:r w:rsidR="00766678">
        <w:rPr>
          <w:rFonts w:eastAsia="Times New Roman" w:cstheme="minorHAnsi"/>
          <w:sz w:val="20"/>
          <w:szCs w:val="20"/>
          <w:lang w:eastAsia="de-AT"/>
        </w:rPr>
        <w:t xml:space="preserve"> </w:t>
      </w:r>
      <w:r w:rsidR="00766678">
        <w:rPr>
          <w:rFonts w:eastAsia="Times New Roman" w:cstheme="minorHAnsi"/>
          <w:sz w:val="20"/>
          <w:szCs w:val="20"/>
          <w:lang w:eastAsia="de-AT"/>
        </w:rPr>
        <w:t>karizmatičnemu</w:t>
      </w:r>
      <w:r w:rsidR="007E58CC" w:rsidRPr="00996881">
        <w:rPr>
          <w:rFonts w:eastAsia="Times New Roman" w:cstheme="minorHAnsi"/>
          <w:sz w:val="20"/>
          <w:szCs w:val="20"/>
          <w:lang w:eastAsia="de-AT"/>
        </w:rPr>
        <w:t xml:space="preserve"> Markusu Schirmerju, koncertnemu pianistu, ki je redni gost najprestižnejših svetovnih koncertnih odrov - dunajskega Musikvereina in Konzerthausa, dvorane Suntory Tokio, dvorane Wigmore London, če naštejemo le najpomombnejše. S slovenskimi kolegi - violinistoma Boženo Angelovo in Miladinom Batalovićem, violistoma Nejcem Mikoličem in Robertom Papijem ter violončelistom Nikolajem Sajkom bodo pripravili eno najbolj priljubljenih romantičnih komornih skladb - Klavirski kvintet Roberta Schumanna, ki predstavlja nenavaden spoj koncertnega in komornega dela. Na zasebnem koncertu je klavirski part kvinteta zaigral Felix Medelssohn. V prvem delu koncerta bomo prisuhnili tako pris</w:t>
      </w:r>
      <w:r w:rsidR="00766678">
        <w:rPr>
          <w:rFonts w:eastAsia="Times New Roman" w:cstheme="minorHAnsi"/>
          <w:sz w:val="20"/>
          <w:szCs w:val="20"/>
          <w:lang w:eastAsia="de-AT"/>
        </w:rPr>
        <w:t>l</w:t>
      </w:r>
      <w:r w:rsidR="007E58CC" w:rsidRPr="00996881">
        <w:rPr>
          <w:rFonts w:eastAsia="Times New Roman" w:cstheme="minorHAnsi"/>
          <w:sz w:val="20"/>
          <w:szCs w:val="20"/>
          <w:lang w:eastAsia="de-AT"/>
        </w:rPr>
        <w:t>uhnili Medelssohnovemu Godalnemu kvintetu št. 2, ki je danes cenjen kot močno komorno delo iz zadnjega obdobja skladateljevega življenja, čeprav sam z njim ni bil popolnoma zadovoljen.</w:t>
      </w:r>
    </w:p>
    <w:p w14:paraId="00F17581" w14:textId="769F68DB" w:rsidR="007A71DE" w:rsidRPr="00996881" w:rsidRDefault="00F557C6" w:rsidP="00162BB2">
      <w:pPr>
        <w:jc w:val="both"/>
        <w:rPr>
          <w:rFonts w:cstheme="minorHAnsi"/>
          <w:sz w:val="20"/>
          <w:szCs w:val="20"/>
        </w:rPr>
      </w:pPr>
      <w:r w:rsidRPr="00996881">
        <w:rPr>
          <w:rFonts w:cstheme="minorHAnsi"/>
          <w:sz w:val="20"/>
          <w:szCs w:val="20"/>
        </w:rPr>
        <w:t>Koncert bo 2</w:t>
      </w:r>
      <w:r w:rsidR="007E58CC" w:rsidRPr="00996881">
        <w:rPr>
          <w:rFonts w:cstheme="minorHAnsi"/>
          <w:sz w:val="20"/>
          <w:szCs w:val="20"/>
        </w:rPr>
        <w:t>2</w:t>
      </w:r>
      <w:r w:rsidRPr="00996881">
        <w:rPr>
          <w:rFonts w:cstheme="minorHAnsi"/>
          <w:sz w:val="20"/>
          <w:szCs w:val="20"/>
        </w:rPr>
        <w:t xml:space="preserve">. </w:t>
      </w:r>
      <w:r w:rsidR="00291EED" w:rsidRPr="00996881">
        <w:rPr>
          <w:rFonts w:cstheme="minorHAnsi"/>
          <w:sz w:val="20"/>
          <w:szCs w:val="20"/>
        </w:rPr>
        <w:t>ma</w:t>
      </w:r>
      <w:r w:rsidR="007E58CC" w:rsidRPr="00996881">
        <w:rPr>
          <w:rFonts w:cstheme="minorHAnsi"/>
          <w:sz w:val="20"/>
          <w:szCs w:val="20"/>
        </w:rPr>
        <w:t>ja</w:t>
      </w:r>
      <w:r w:rsidRPr="00996881">
        <w:rPr>
          <w:rFonts w:cstheme="minorHAnsi"/>
          <w:sz w:val="20"/>
          <w:szCs w:val="20"/>
        </w:rPr>
        <w:t xml:space="preserve"> ob 19.30 v Kazinski dvorani SNG Maribor, ob 19.00 bo predkoncertni pogovor, na katerem se bo </w:t>
      </w:r>
      <w:r w:rsidR="00291EED" w:rsidRPr="00996881">
        <w:rPr>
          <w:rFonts w:cstheme="minorHAnsi"/>
          <w:sz w:val="20"/>
          <w:szCs w:val="20"/>
        </w:rPr>
        <w:t>z</w:t>
      </w:r>
      <w:r w:rsidRPr="00996881">
        <w:rPr>
          <w:rFonts w:cstheme="minorHAnsi"/>
          <w:sz w:val="20"/>
          <w:szCs w:val="20"/>
        </w:rPr>
        <w:t xml:space="preserve"> glasbeniki pogovarjala muzikologinja in </w:t>
      </w:r>
      <w:r w:rsidR="007E58CC" w:rsidRPr="00996881">
        <w:rPr>
          <w:rFonts w:cstheme="minorHAnsi"/>
          <w:sz w:val="20"/>
          <w:szCs w:val="20"/>
        </w:rPr>
        <w:t>violistka</w:t>
      </w:r>
      <w:r w:rsidRPr="00996881">
        <w:rPr>
          <w:rFonts w:cstheme="minorHAnsi"/>
          <w:sz w:val="20"/>
          <w:szCs w:val="20"/>
        </w:rPr>
        <w:t xml:space="preserve"> </w:t>
      </w:r>
      <w:r w:rsidR="007E58CC" w:rsidRPr="00996881">
        <w:rPr>
          <w:rFonts w:cstheme="minorHAnsi"/>
          <w:sz w:val="20"/>
          <w:szCs w:val="20"/>
        </w:rPr>
        <w:t>Anuša Plesničar</w:t>
      </w:r>
      <w:r w:rsidRPr="00996881">
        <w:rPr>
          <w:rFonts w:cstheme="minorHAnsi"/>
          <w:sz w:val="20"/>
          <w:szCs w:val="20"/>
        </w:rPr>
        <w:t>.</w:t>
      </w:r>
    </w:p>
    <w:p w14:paraId="03F9A687" w14:textId="77777777" w:rsidR="00F557C6" w:rsidRPr="00996881" w:rsidRDefault="00F557C6" w:rsidP="00F557C6">
      <w:pPr>
        <w:jc w:val="both"/>
        <w:rPr>
          <w:rFonts w:cstheme="minorHAnsi"/>
        </w:rPr>
      </w:pPr>
    </w:p>
    <w:p w14:paraId="3E486AC1" w14:textId="519251F4" w:rsidR="00987AB3" w:rsidRPr="00996881" w:rsidRDefault="00987AB3" w:rsidP="007A71DE">
      <w:pPr>
        <w:spacing w:line="240" w:lineRule="auto"/>
        <w:rPr>
          <w:rFonts w:cstheme="minorHAnsi"/>
          <w:bCs/>
        </w:rPr>
      </w:pPr>
      <w:r w:rsidRPr="00996881">
        <w:rPr>
          <w:rFonts w:cstheme="minorHAnsi"/>
          <w:b/>
          <w:bCs/>
        </w:rPr>
        <w:t>Program:</w:t>
      </w:r>
    </w:p>
    <w:p w14:paraId="53243E50" w14:textId="6FE8C7EE" w:rsidR="007E58CC" w:rsidRPr="00996881" w:rsidRDefault="007E58CC" w:rsidP="007E58CC">
      <w:pPr>
        <w:rPr>
          <w:rFonts w:cstheme="minorHAnsi"/>
          <w:bCs/>
          <w:sz w:val="20"/>
          <w:szCs w:val="20"/>
        </w:rPr>
      </w:pPr>
      <w:r w:rsidRPr="00996881">
        <w:rPr>
          <w:rFonts w:cstheme="minorHAnsi"/>
          <w:bCs/>
          <w:sz w:val="20"/>
          <w:szCs w:val="20"/>
        </w:rPr>
        <w:t>Felix Mendelssohn Bartholdy: Godalni kvintet št. 2 v B-duru, op. 87</w:t>
      </w:r>
    </w:p>
    <w:p w14:paraId="7CB7E8E3" w14:textId="3077684B" w:rsidR="0099607B" w:rsidRPr="00996881" w:rsidRDefault="007E58CC" w:rsidP="007E58CC">
      <w:pPr>
        <w:rPr>
          <w:rFonts w:cstheme="minorHAnsi"/>
          <w:bCs/>
          <w:sz w:val="20"/>
          <w:szCs w:val="20"/>
          <w:lang w:val="de-AT"/>
        </w:rPr>
      </w:pPr>
      <w:r w:rsidRPr="00996881">
        <w:rPr>
          <w:rFonts w:cstheme="minorHAnsi"/>
          <w:bCs/>
          <w:sz w:val="20"/>
          <w:szCs w:val="20"/>
          <w:lang w:val="de-AT"/>
        </w:rPr>
        <w:t xml:space="preserve">Robert Schumann: </w:t>
      </w:r>
      <w:proofErr w:type="spellStart"/>
      <w:r w:rsidRPr="00996881">
        <w:rPr>
          <w:rFonts w:cstheme="minorHAnsi"/>
          <w:bCs/>
          <w:sz w:val="20"/>
          <w:szCs w:val="20"/>
          <w:lang w:val="de-AT"/>
        </w:rPr>
        <w:t>Klavirski</w:t>
      </w:r>
      <w:proofErr w:type="spellEnd"/>
      <w:r w:rsidRPr="00996881">
        <w:rPr>
          <w:rFonts w:cstheme="minorHAnsi"/>
          <w:bCs/>
          <w:sz w:val="20"/>
          <w:szCs w:val="20"/>
          <w:lang w:val="de-AT"/>
        </w:rPr>
        <w:t xml:space="preserve"> </w:t>
      </w:r>
      <w:proofErr w:type="spellStart"/>
      <w:r w:rsidRPr="00996881">
        <w:rPr>
          <w:rFonts w:cstheme="minorHAnsi"/>
          <w:bCs/>
          <w:sz w:val="20"/>
          <w:szCs w:val="20"/>
          <w:lang w:val="de-AT"/>
        </w:rPr>
        <w:t>kvintet</w:t>
      </w:r>
      <w:proofErr w:type="spellEnd"/>
      <w:r w:rsidRPr="00996881">
        <w:rPr>
          <w:rFonts w:cstheme="minorHAnsi"/>
          <w:bCs/>
          <w:sz w:val="20"/>
          <w:szCs w:val="20"/>
          <w:lang w:val="de-AT"/>
        </w:rPr>
        <w:t xml:space="preserve"> v Es-</w:t>
      </w:r>
      <w:proofErr w:type="spellStart"/>
      <w:r w:rsidRPr="00996881">
        <w:rPr>
          <w:rFonts w:cstheme="minorHAnsi"/>
          <w:bCs/>
          <w:sz w:val="20"/>
          <w:szCs w:val="20"/>
          <w:lang w:val="de-AT"/>
        </w:rPr>
        <w:t>duru</w:t>
      </w:r>
      <w:proofErr w:type="spellEnd"/>
      <w:r w:rsidRPr="00996881">
        <w:rPr>
          <w:rFonts w:cstheme="minorHAnsi"/>
          <w:bCs/>
          <w:sz w:val="20"/>
          <w:szCs w:val="20"/>
          <w:lang w:val="de-AT"/>
        </w:rPr>
        <w:t>, op. 44</w:t>
      </w:r>
    </w:p>
    <w:p w14:paraId="50856DBF" w14:textId="77777777" w:rsidR="00EF7576" w:rsidRPr="00996881" w:rsidRDefault="00EF7576" w:rsidP="00996881">
      <w:pPr>
        <w:jc w:val="both"/>
        <w:rPr>
          <w:rFonts w:cstheme="minorHAnsi"/>
          <w:b/>
          <w:bCs/>
          <w:sz w:val="20"/>
          <w:szCs w:val="20"/>
        </w:rPr>
      </w:pPr>
      <w:r w:rsidRPr="00996881">
        <w:rPr>
          <w:rFonts w:cstheme="minorHAnsi"/>
          <w:b/>
          <w:bCs/>
          <w:sz w:val="20"/>
          <w:szCs w:val="20"/>
        </w:rPr>
        <w:t>Glasbeniki</w:t>
      </w:r>
      <w:r w:rsidR="00987AB3" w:rsidRPr="00996881">
        <w:rPr>
          <w:rFonts w:cstheme="minorHAnsi"/>
          <w:b/>
          <w:bCs/>
          <w:sz w:val="20"/>
          <w:szCs w:val="20"/>
        </w:rPr>
        <w:t>:</w:t>
      </w:r>
    </w:p>
    <w:p w14:paraId="3A85F9B8" w14:textId="31940D92" w:rsidR="001F26FE" w:rsidRPr="00996881" w:rsidRDefault="007E58CC" w:rsidP="00996881">
      <w:pPr>
        <w:jc w:val="both"/>
        <w:rPr>
          <w:rFonts w:cstheme="minorHAnsi"/>
          <w:sz w:val="20"/>
          <w:szCs w:val="20"/>
        </w:rPr>
      </w:pPr>
      <w:r w:rsidRPr="00996881">
        <w:rPr>
          <w:rFonts w:cstheme="minorHAnsi"/>
          <w:sz w:val="20"/>
          <w:szCs w:val="20"/>
        </w:rPr>
        <w:t>Markus Schirmer, klavir, Božena Angelova, violina, Miladin Batalović, violina, Nejc Mikolič, viola, Roberto Papi, viola, Nikolaj Sajko, violončelo</w:t>
      </w:r>
    </w:p>
    <w:p w14:paraId="11DBDD92" w14:textId="77777777" w:rsidR="001F26FE" w:rsidRPr="00996881" w:rsidRDefault="001F26FE" w:rsidP="001F26FE">
      <w:pPr>
        <w:rPr>
          <w:rFonts w:cstheme="minorHAnsi"/>
          <w:sz w:val="20"/>
          <w:szCs w:val="20"/>
        </w:rPr>
      </w:pPr>
    </w:p>
    <w:p w14:paraId="0BCB63C3" w14:textId="5FCE8BF3" w:rsidR="00FD343D" w:rsidRPr="00996881" w:rsidRDefault="00FD343D" w:rsidP="001F26FE">
      <w:pPr>
        <w:rPr>
          <w:rFonts w:cstheme="minorHAnsi"/>
          <w:b/>
          <w:bCs/>
          <w:sz w:val="20"/>
          <w:szCs w:val="20"/>
        </w:rPr>
      </w:pPr>
      <w:r w:rsidRPr="00996881">
        <w:rPr>
          <w:rFonts w:cstheme="minorHAnsi"/>
          <w:b/>
          <w:bCs/>
          <w:sz w:val="20"/>
          <w:szCs w:val="20"/>
        </w:rPr>
        <w:t>O programu</w:t>
      </w:r>
    </w:p>
    <w:p w14:paraId="58CDDD82" w14:textId="77777777" w:rsidR="007E58CC" w:rsidRPr="00996881" w:rsidRDefault="007E58CC" w:rsidP="007E58CC">
      <w:pPr>
        <w:pStyle w:val="HTMLVorformatiert"/>
        <w:spacing w:line="360" w:lineRule="auto"/>
        <w:jc w:val="both"/>
        <w:rPr>
          <w:rFonts w:asciiTheme="minorHAnsi" w:hAnsiTheme="minorHAnsi" w:cstheme="minorHAnsi"/>
        </w:rPr>
      </w:pPr>
      <w:r w:rsidRPr="00996881">
        <w:rPr>
          <w:rFonts w:asciiTheme="minorHAnsi" w:hAnsiTheme="minorHAnsi" w:cstheme="minorHAnsi"/>
          <w:b/>
        </w:rPr>
        <w:lastRenderedPageBreak/>
        <w:t xml:space="preserve">Felix Mendelssohn-Bartholody </w:t>
      </w:r>
      <w:r w:rsidRPr="00996881">
        <w:rPr>
          <w:rFonts w:asciiTheme="minorHAnsi" w:hAnsiTheme="minorHAnsi" w:cstheme="minorHAnsi"/>
          <w:b/>
          <w:color w:val="211E1E"/>
        </w:rPr>
        <w:t xml:space="preserve">(1809–1847) </w:t>
      </w:r>
      <w:r w:rsidRPr="00996881">
        <w:rPr>
          <w:rFonts w:asciiTheme="minorHAnsi" w:hAnsiTheme="minorHAnsi" w:cstheme="minorHAnsi"/>
          <w:b/>
        </w:rPr>
        <w:t xml:space="preserve"> </w:t>
      </w:r>
      <w:r w:rsidRPr="00996881">
        <w:rPr>
          <w:rFonts w:asciiTheme="minorHAnsi" w:hAnsiTheme="minorHAnsi" w:cstheme="minorHAnsi"/>
        </w:rPr>
        <w:t xml:space="preserve">je bil eden izmed vrste čudežnih otrok, ki so se s svojimi dosežki zapisali v glasbeno zgodovinopisje. Sin premožnih staršev judovskih korenin (njegov ded je bil priznan filozof in oče uspešen bankir) je zagotovo odraščal v intelektualno stimulativnem okolju, ki mu je že v rani mladosti omogočilo vstop v svet glasbene umetnosti. Ko je Felix postal slaven, se je njegov oče velikokrat pošalil: »Včasih sem bil sin svojega očeta, danes pa sem oče svojega sina!«. Kot nadarjen glasbenik je bil ena izmed močno opevanih osebnosti zgodnjega romantičnega obdobja, bolj kot njegova zgodnja slava, pa preseneča dejstvo, da je lastno izvirno glasbeno govorico razvil že v poznih najstniških letih. Slednja izžareva neverjetno zrelost in poglobljenost, ki jo navdihujejo lepote Bachove, Mozartove in Beethovnove glasbene zapuščine. Skladatelja so najrazličnejši misleci radi označili za »klasicističnega« in tradiciji zavezanega ustvarjalca, a je v Mendelssohnovi umetnosti moč zaslediti najrazličnejše vzgibe in ključne vidike obdobja romantike - umetniškega gibanja, ki je notranja občutenja in domišljijo povzdigovalo nad toge oblike in tradicije. Tako je Mendelssohn ravno preko združevanja in tem bolj povezovanja izpovednih zmožnosti zgodnje romantične glasbe s klasicističnimi strukturami, uspel uravnovesiti kontradikcije med starimi glasbenimi oblikami in estetiko »novega« časa. </w:t>
      </w:r>
    </w:p>
    <w:p w14:paraId="6CB7A21C" w14:textId="77777777" w:rsidR="007E58CC" w:rsidRPr="00996881" w:rsidRDefault="007E58CC" w:rsidP="007E58CC">
      <w:pPr>
        <w:spacing w:line="360" w:lineRule="auto"/>
        <w:jc w:val="both"/>
        <w:rPr>
          <w:rFonts w:cstheme="minorHAnsi"/>
          <w:i/>
          <w:color w:val="000000"/>
          <w:sz w:val="20"/>
          <w:szCs w:val="20"/>
          <w:shd w:val="clear" w:color="auto" w:fill="FFFFFF"/>
        </w:rPr>
      </w:pPr>
    </w:p>
    <w:p w14:paraId="5BD2FCDD" w14:textId="77777777" w:rsidR="007E58CC" w:rsidRPr="00996881" w:rsidRDefault="007E58CC" w:rsidP="007E58CC">
      <w:pPr>
        <w:spacing w:line="360" w:lineRule="auto"/>
        <w:jc w:val="both"/>
        <w:rPr>
          <w:rFonts w:cstheme="minorHAnsi"/>
          <w:color w:val="000000"/>
          <w:sz w:val="20"/>
          <w:szCs w:val="20"/>
          <w:shd w:val="clear" w:color="auto" w:fill="FFFFFF"/>
        </w:rPr>
      </w:pPr>
      <w:r w:rsidRPr="00996881">
        <w:rPr>
          <w:rFonts w:cstheme="minorHAnsi"/>
          <w:b/>
          <w:i/>
          <w:color w:val="000000"/>
          <w:sz w:val="20"/>
          <w:szCs w:val="20"/>
          <w:shd w:val="clear" w:color="auto" w:fill="FFFFFF"/>
        </w:rPr>
        <w:t>Godalni kvintet št. 2 v B-duru, op. 87</w:t>
      </w:r>
      <w:r w:rsidRPr="00996881">
        <w:rPr>
          <w:rFonts w:cstheme="minorHAnsi"/>
          <w:i/>
          <w:color w:val="000000"/>
          <w:sz w:val="20"/>
          <w:szCs w:val="20"/>
          <w:shd w:val="clear" w:color="auto" w:fill="FFFFFF"/>
        </w:rPr>
        <w:t xml:space="preserve"> </w:t>
      </w:r>
      <w:r w:rsidRPr="00996881">
        <w:rPr>
          <w:rFonts w:cstheme="minorHAnsi"/>
          <w:color w:val="000000"/>
          <w:sz w:val="20"/>
          <w:szCs w:val="20"/>
          <w:shd w:val="clear" w:color="auto" w:fill="FFFFFF"/>
        </w:rPr>
        <w:t xml:space="preserve">je nastal poleti leta 1845, ko je Mendelssohn vzel daljši oddih od poučevanja na leipziškem konservatoriju za glasbo in se začasno preselil v Frankfurt, da bi se lahko popolnoma posvetil skladateljevanju. »To so srečni dnevi!« je zapisal v pismu svojemu bratu Pavlu in nadalje »Čeprav godalni kvintet, ki sem ga napisal, ni umetniško delo v najčistejšem pomenu besede, je še vedno dobra vaja v oblikah in reprezentaciji določenih vsebinskih idej.« Kljub skladateljevem negodovanju, se velikokrat rado izkaže, da je umetnost pomembnejša od ustvarjalčeve ponižnosti do te plemenite veje, saj delo danes velja za eno izmed boljših iz Mendelssohnovega poznega opusa in hkrati predstavlja kažipot nenehnega razvoja skladatelja, ki se na svojstven način osvobaja klasicistične strogosti in si odkrito prizadeva za bolj jasen in dramatičnosti zapisan glasbeni izraz. Medtem, ko je prvi godalni kvintet prepoln mladostne razposajenosti, je drugi v svoji esenci nekoliko bolj premišljen in zadržan. Začetek prvega stavka dela spominja na iskrivost atmosfere skladateljevega znamenitega </w:t>
      </w:r>
      <w:r w:rsidRPr="00996881">
        <w:rPr>
          <w:rFonts w:cstheme="minorHAnsi"/>
          <w:i/>
          <w:color w:val="000000"/>
          <w:sz w:val="20"/>
          <w:szCs w:val="20"/>
          <w:shd w:val="clear" w:color="auto" w:fill="FFFFFF"/>
        </w:rPr>
        <w:t>Godalnega okteta v Es-duru op. 20</w:t>
      </w:r>
      <w:r w:rsidRPr="00996881">
        <w:rPr>
          <w:rFonts w:cstheme="minorHAnsi"/>
          <w:color w:val="000000"/>
          <w:sz w:val="20"/>
          <w:szCs w:val="20"/>
          <w:shd w:val="clear" w:color="auto" w:fill="FFFFFF"/>
        </w:rPr>
        <w:t>, njegove mladostne mojstrovine, ki se prelije v lahkoten in igriv drugi stavek, tako značilen za Mendelssohnove scherze. Tretji stavek zazveni v najčistejšem molu in predstavlja kontrast razigranosti prejšnjih dveh stavkov, ki ponovno privre na plano v finalu kvinteta, s svojo izjemno energijo, ki se bohoti in razrašča do zadnje note dela.</w:t>
      </w:r>
    </w:p>
    <w:p w14:paraId="483B8B51" w14:textId="77777777" w:rsidR="007E58CC" w:rsidRPr="00996881" w:rsidRDefault="007E58CC" w:rsidP="007E58CC">
      <w:pPr>
        <w:spacing w:line="360" w:lineRule="auto"/>
        <w:jc w:val="both"/>
        <w:rPr>
          <w:rFonts w:cstheme="minorHAnsi"/>
          <w:color w:val="000000"/>
          <w:sz w:val="20"/>
          <w:szCs w:val="20"/>
          <w:shd w:val="clear" w:color="auto" w:fill="FFFFFF"/>
        </w:rPr>
      </w:pPr>
    </w:p>
    <w:p w14:paraId="2F5C84E2" w14:textId="77777777" w:rsidR="007E58CC" w:rsidRPr="00996881" w:rsidRDefault="007E58CC" w:rsidP="007E58CC">
      <w:pPr>
        <w:pStyle w:val="StandardWeb"/>
        <w:spacing w:line="360" w:lineRule="auto"/>
        <w:jc w:val="both"/>
        <w:rPr>
          <w:rFonts w:asciiTheme="minorHAnsi" w:hAnsiTheme="minorHAnsi" w:cstheme="minorHAnsi"/>
          <w:color w:val="231F20"/>
          <w:sz w:val="20"/>
          <w:szCs w:val="20"/>
        </w:rPr>
      </w:pPr>
      <w:r w:rsidRPr="00996881">
        <w:rPr>
          <w:rFonts w:asciiTheme="minorHAnsi" w:hAnsiTheme="minorHAnsi" w:cstheme="minorHAnsi"/>
          <w:color w:val="231F20"/>
          <w:sz w:val="20"/>
          <w:szCs w:val="20"/>
        </w:rPr>
        <w:t xml:space="preserve">Po izjemnih ustvarjalnih dosežkih Mendelssohnovih poznih najstniških let se zdi, da se dela iz zrelejšega obdobja umirjajo in v svoji formi stremijo nazaj k klasicistični urejenosti. Toda spričo tega dejstva kategorizirati skladatelja kot konservativnega, bi pomenilo zanemariti vso svežino in poetiko romantične občutljivosti, ki prežema toliko njegovih zrelih del. </w:t>
      </w:r>
    </w:p>
    <w:p w14:paraId="0B629F82" w14:textId="77777777" w:rsidR="007E58CC" w:rsidRPr="00996881" w:rsidRDefault="007E58CC" w:rsidP="007E58CC">
      <w:pPr>
        <w:spacing w:line="360" w:lineRule="auto"/>
        <w:jc w:val="both"/>
        <w:rPr>
          <w:rFonts w:cstheme="minorHAnsi"/>
          <w:color w:val="000000"/>
          <w:sz w:val="20"/>
          <w:szCs w:val="20"/>
          <w:shd w:val="clear" w:color="auto" w:fill="FFFFFF"/>
        </w:rPr>
      </w:pPr>
      <w:r w:rsidRPr="00996881">
        <w:rPr>
          <w:rFonts w:cstheme="minorHAnsi"/>
          <w:b/>
          <w:color w:val="000000" w:themeColor="text1"/>
          <w:sz w:val="20"/>
          <w:szCs w:val="20"/>
        </w:rPr>
        <w:t>Robert Schumann (1810–1856)</w:t>
      </w:r>
      <w:r w:rsidRPr="00996881">
        <w:rPr>
          <w:rFonts w:cstheme="minorHAnsi"/>
          <w:color w:val="000000" w:themeColor="text1"/>
          <w:sz w:val="20"/>
          <w:szCs w:val="20"/>
        </w:rPr>
        <w:t xml:space="preserve"> je bil eden izmed pomembnejših in prepoznavnejših osebnosti 19. stoletja. Njegova dvojna ljubezen do glasbe in literature v formativnih letih je pripeljala do tega, da je v zrelejših letih bil </w:t>
      </w:r>
      <w:r w:rsidRPr="00996881">
        <w:rPr>
          <w:rFonts w:cstheme="minorHAnsi"/>
          <w:color w:val="000000" w:themeColor="text1"/>
          <w:sz w:val="20"/>
          <w:szCs w:val="20"/>
        </w:rPr>
        <w:lastRenderedPageBreak/>
        <w:t xml:space="preserve">ena izmed najbolj cenjenih in pronicljivih person svojega časa. Poleg raznovrstnih intelektualnih interesov, ga je kot človeka zagotovo zaznamovala tudi njegova velika ljubezen do žene Clare, ki je bila tudi sama izjemna pianistka in kateri je Schumann posvetil mnoga dela svojega obsežnega opusa. Kot skladatelj je bil v prvi vrsti </w:t>
      </w:r>
      <w:r w:rsidRPr="00996881">
        <w:rPr>
          <w:rFonts w:cstheme="minorHAnsi"/>
          <w:sz w:val="20"/>
          <w:szCs w:val="20"/>
        </w:rPr>
        <w:t xml:space="preserve">velik poznavalec glasbene miniature, ki jo je izpilil, tako formalno kot vsebinsko, do same popolnosti. V kasnejših letih pa je manično in izjemno sistematično posegel tudi po skladateljevanju kompleksnejših glasbenih oblik, ne samo znotraj polja simfonične temveč tudi komorne glasbe, s čimer si je nabral izjemen in obsežen katalog glasbenih mojstrovin, preden so se pri njem pričeli pojavljati prvi znaki norosti. Najverjetneje zaradi posledic sifilisa, se je Schumann boril s psihozo, ki je sčasoma prešla v slušne halucinacije, depresijo in poskus samomora, kar je privedlo do skladateljeve hospitalizacije, kjer je preživel zadnji dve leti svojega življenja in najhuje: svoje ljubljene Clare ni videl nikoli več. </w:t>
      </w:r>
    </w:p>
    <w:p w14:paraId="618DE3B0" w14:textId="77777777" w:rsidR="007E58CC" w:rsidRPr="00996881" w:rsidRDefault="007E58CC" w:rsidP="007E58CC">
      <w:pPr>
        <w:spacing w:line="360" w:lineRule="auto"/>
        <w:jc w:val="both"/>
        <w:rPr>
          <w:rFonts w:cstheme="minorHAnsi"/>
          <w:color w:val="FF0000"/>
          <w:sz w:val="20"/>
          <w:szCs w:val="20"/>
        </w:rPr>
      </w:pPr>
    </w:p>
    <w:p w14:paraId="1B64D040" w14:textId="77777777" w:rsidR="007E58CC" w:rsidRPr="00996881" w:rsidRDefault="007E58CC" w:rsidP="007E58CC">
      <w:pPr>
        <w:spacing w:line="360" w:lineRule="auto"/>
        <w:jc w:val="both"/>
        <w:rPr>
          <w:rFonts w:cstheme="minorHAnsi"/>
          <w:sz w:val="20"/>
          <w:szCs w:val="20"/>
        </w:rPr>
      </w:pPr>
      <w:r w:rsidRPr="00996881">
        <w:rPr>
          <w:rFonts w:cstheme="minorHAnsi"/>
          <w:sz w:val="20"/>
          <w:szCs w:val="20"/>
        </w:rPr>
        <w:t xml:space="preserve">Za razliko od njegovih umetniških kolegov Mendelssohna, Chopina in Brahmsa, ki so se z izjemno natančnostjo in metodičnostjo lotevali komponiranja, je Schumann večino svojih del napisal v trenutkih največjega navdiha. Kljub osnovni zavezanosti klasicistični oblikovni preglednosti, je kot skladatelj večinoma stopal preko tovrstnih meja, vse, da bi v ospredje lahko prišla njegova zavezanost ideji romantičnega subjektivizma in individualne izraznosti. Ravno zaradi skladateljeve velike ljubezni do literature, bil je namreč strasten prebiralec poezije, je njegova glasba zapisana najčistejšemu liricizmu, njegova dela pa, kot je pogostoma v maniri romantične ideje fragmenta, ne doživijo pravega zaključka, ampak počasi izzvenijo in nato dokončno obmolknejo. </w:t>
      </w:r>
    </w:p>
    <w:p w14:paraId="0595DDA7" w14:textId="77777777" w:rsidR="007E58CC" w:rsidRPr="00996881" w:rsidRDefault="007E58CC" w:rsidP="007E58CC">
      <w:pPr>
        <w:spacing w:line="360" w:lineRule="auto"/>
        <w:jc w:val="both"/>
        <w:rPr>
          <w:rFonts w:cstheme="minorHAnsi"/>
          <w:sz w:val="20"/>
          <w:szCs w:val="20"/>
        </w:rPr>
      </w:pPr>
    </w:p>
    <w:p w14:paraId="6164FE32" w14:textId="77777777" w:rsidR="007E58CC" w:rsidRPr="00996881" w:rsidRDefault="007E58CC" w:rsidP="007E58CC">
      <w:pPr>
        <w:spacing w:line="360" w:lineRule="auto"/>
        <w:jc w:val="both"/>
        <w:rPr>
          <w:rFonts w:cstheme="minorHAnsi"/>
          <w:color w:val="000000" w:themeColor="text1"/>
          <w:sz w:val="20"/>
          <w:szCs w:val="20"/>
          <w:shd w:val="clear" w:color="auto" w:fill="FFFFFF"/>
        </w:rPr>
      </w:pPr>
      <w:r w:rsidRPr="00996881">
        <w:rPr>
          <w:rFonts w:cstheme="minorHAnsi"/>
          <w:b/>
          <w:i/>
          <w:sz w:val="20"/>
          <w:szCs w:val="20"/>
        </w:rPr>
        <w:t>Klavirski kvintet v Es-duru, op.44</w:t>
      </w:r>
      <w:r w:rsidRPr="00996881">
        <w:rPr>
          <w:rFonts w:cstheme="minorHAnsi"/>
          <w:sz w:val="20"/>
          <w:szCs w:val="20"/>
        </w:rPr>
        <w:t xml:space="preserve"> je skladatelj tako kot mnoga druga dela posvetil svoji ženi Clari Wieck, katere nespregledljiva zasluga je, da so se Schumannova dela iz vrst klavirske literature že takrat proslavila v svetu in rezonirala znotraj eminentnih glasbeniških krogov. Delo</w:t>
      </w:r>
      <w:r w:rsidRPr="00996881">
        <w:rPr>
          <w:rFonts w:cstheme="minorHAnsi"/>
          <w:i/>
          <w:sz w:val="20"/>
          <w:szCs w:val="20"/>
        </w:rPr>
        <w:t xml:space="preserve"> </w:t>
      </w:r>
      <w:r w:rsidRPr="00996881">
        <w:rPr>
          <w:rFonts w:cstheme="minorHAnsi"/>
          <w:sz w:val="20"/>
          <w:szCs w:val="20"/>
        </w:rPr>
        <w:t xml:space="preserve">izhaja iz skladateljevega leta »ustvarjanja komorne glasbe«, saj je bila 1842-ga večina njegove glasbene ustvarjalnosti zapisana komponiranju godalnih kvartetov, klavirskih trijev in znamenitemu klavirskemu kvartetu. V tem obdobju je nastalo tudi njegovo delo za godalni kvartet in klavir, najmogočnejšo kombinacijo inštrumentov znotraj polja komorne glasbene ustvarjalnosti. Gre za kompozicijo, ki sega ne samo v vrh Schumannove glasbene ustvarjalnosti, temveč tudi v sam vrh prepoznavnejših komornih del vseh časov, ki kraljujejo na koncertnih odrih po svetu. Njegova štiri stavčna zasnova vsebuje daljši prvi stavek, izpisan v sonatni formi, počasen in s temačnostjo prepreden drugi stavek, ki navdih črpa iz pogrebnega marša prepojenega s »schubertijansko gravitacijo«, razburljivi scherzo z dvema trijema in mogočen, kontrapunktičen finale dela. V tipični romantični maniri je delo v osnovi ciklična oblika, katere glavna tema prvega, je ponovno slišna tudi v zadnjem stavku dela. Slednja v svojem progresivnem razvoju zazveni ob koncu tudi v znamenitem fugatu, ki pa že spominja na tradicijo in zmagoslavje del pomembnih skladateljev preteklih obdobji, vse od J. S. Bacha, W. A. Mozarta in tja do nespregledljivega Ludviga van Beethovna. Če je na Schumanna močno vplivala glasbena misel preteklih obdobjih, je sam s klavirskim kvintetom zaoral ledino za vse bodoče generacije skladateljev, kot so </w:t>
      </w:r>
      <w:r w:rsidRPr="00996881">
        <w:rPr>
          <w:rFonts w:cstheme="minorHAnsi"/>
          <w:color w:val="000000" w:themeColor="text1"/>
          <w:sz w:val="20"/>
          <w:szCs w:val="20"/>
        </w:rPr>
        <w:t xml:space="preserve">Brahms, </w:t>
      </w:r>
      <w:r w:rsidRPr="00996881">
        <w:rPr>
          <w:rFonts w:cstheme="minorHAnsi"/>
          <w:color w:val="000000" w:themeColor="text1"/>
          <w:sz w:val="20"/>
          <w:szCs w:val="20"/>
          <w:shd w:val="clear" w:color="auto" w:fill="FFFFFF"/>
        </w:rPr>
        <w:t xml:space="preserve">Dvořák, Franck, Dohnányi in Šostakovič, ki so tudi sami z zanimanjem posegli po tovrstni zasedbi in ustvarili množico vrhunskih del, ki danes bogatijo zakladnico svetovne literature iz </w:t>
      </w:r>
      <w:r w:rsidRPr="00996881">
        <w:rPr>
          <w:rFonts w:cstheme="minorHAnsi"/>
          <w:color w:val="000000" w:themeColor="text1"/>
          <w:sz w:val="20"/>
          <w:szCs w:val="20"/>
          <w:shd w:val="clear" w:color="auto" w:fill="FFFFFF"/>
        </w:rPr>
        <w:lastRenderedPageBreak/>
        <w:t xml:space="preserve">polja komorne glasbene ustvarjalnosti. In še nenazadnje Schumannova nespregledljiva ljubezen do literature, glasbe in nesrečni konec v norosti zagotovo tvorijo kompleksno življenjsko zgodbo, ki pa nam je kljub tragičnemu koncu za seboj pustila izjemno glasbeno zapuščino in pečat misleca ter izvirnega komentatorja obdobja, v katerem je sam živel in ustvarjal.  </w:t>
      </w:r>
    </w:p>
    <w:p w14:paraId="3B3F4F8A" w14:textId="77777777" w:rsidR="00F557C6" w:rsidRPr="00996881" w:rsidRDefault="00F557C6" w:rsidP="00EF7576">
      <w:pPr>
        <w:rPr>
          <w:rFonts w:cstheme="minorHAnsi"/>
          <w:b/>
          <w:bCs/>
          <w:sz w:val="20"/>
          <w:szCs w:val="20"/>
        </w:rPr>
      </w:pPr>
    </w:p>
    <w:p w14:paraId="07119CC0" w14:textId="3E12D1F8" w:rsidR="00EF7576" w:rsidRPr="00996881" w:rsidRDefault="00C42569" w:rsidP="00EF7576">
      <w:pPr>
        <w:rPr>
          <w:rFonts w:cstheme="minorHAnsi"/>
          <w:sz w:val="20"/>
          <w:szCs w:val="20"/>
        </w:rPr>
      </w:pPr>
      <w:r w:rsidRPr="00996881">
        <w:rPr>
          <w:rFonts w:cstheme="minorHAnsi"/>
          <w:sz w:val="20"/>
          <w:szCs w:val="20"/>
        </w:rPr>
        <w:t>Anuša Plesničar</w:t>
      </w:r>
    </w:p>
    <w:p w14:paraId="730DF67A" w14:textId="79B588EC" w:rsidR="00C42569" w:rsidRPr="00996881" w:rsidRDefault="00C42569" w:rsidP="00EF7576">
      <w:pPr>
        <w:rPr>
          <w:rFonts w:cstheme="minorHAnsi"/>
          <w:sz w:val="20"/>
          <w:szCs w:val="20"/>
        </w:rPr>
      </w:pPr>
    </w:p>
    <w:p w14:paraId="4452C76F" w14:textId="32E8C7B1" w:rsidR="00C42569" w:rsidRPr="009536BE" w:rsidRDefault="00C42569" w:rsidP="00EF7576">
      <w:pPr>
        <w:rPr>
          <w:rFonts w:cstheme="minorHAnsi"/>
          <w:b/>
          <w:sz w:val="20"/>
          <w:szCs w:val="20"/>
        </w:rPr>
      </w:pPr>
      <w:r w:rsidRPr="009536BE">
        <w:rPr>
          <w:rFonts w:cstheme="minorHAnsi"/>
          <w:b/>
          <w:sz w:val="20"/>
          <w:szCs w:val="20"/>
        </w:rPr>
        <w:t>Biografija Markusa Schirmerja</w:t>
      </w:r>
    </w:p>
    <w:p w14:paraId="167756EA" w14:textId="7820F472" w:rsidR="00C42569" w:rsidRPr="00996881" w:rsidRDefault="00C42569" w:rsidP="00C42569">
      <w:pPr>
        <w:jc w:val="both"/>
        <w:rPr>
          <w:rFonts w:cstheme="minorHAnsi"/>
          <w:sz w:val="20"/>
          <w:szCs w:val="20"/>
        </w:rPr>
      </w:pPr>
      <w:r w:rsidRPr="00996881">
        <w:rPr>
          <w:rFonts w:cstheme="minorHAnsi"/>
          <w:sz w:val="20"/>
          <w:szCs w:val="20"/>
        </w:rPr>
        <w:t xml:space="preserve">Markus Schirmer je že zgodaj osvojil najpomemb nejša svetovna koncertna prizorišča, kot so Dunajsko koncertno združenje, dvorana Suntory v Tokiu, Wigmore v Londonu, Gewandhaus v Leipzigu, Konzerthaus v Berlinu, </w:t>
      </w:r>
      <w:r w:rsidR="009536BE">
        <w:rPr>
          <w:rFonts w:cstheme="minorHAnsi"/>
          <w:sz w:val="20"/>
          <w:szCs w:val="20"/>
        </w:rPr>
        <w:t xml:space="preserve">dvorana </w:t>
      </w:r>
      <w:r w:rsidRPr="00996881">
        <w:rPr>
          <w:rFonts w:cstheme="minorHAnsi"/>
          <w:sz w:val="20"/>
          <w:szCs w:val="20"/>
        </w:rPr>
        <w:t xml:space="preserve">Bozar v Bruslju, Finlandia v Helsinkih, atenski Megaron, Viktorijina dvorana v Ženevi, Rudolfinum v Pragi, Festivalna hiša v BadenBadnu ter Festival Luzern, Glasbeni festival Rheingau, Schubertiade, Styriarte, Bregenški festival in drugi. </w:t>
      </w:r>
    </w:p>
    <w:p w14:paraId="22FD7006" w14:textId="49215F09" w:rsidR="00C42569" w:rsidRPr="00996881" w:rsidRDefault="00C42569" w:rsidP="00C42569">
      <w:pPr>
        <w:jc w:val="both"/>
        <w:rPr>
          <w:rFonts w:cstheme="minorHAnsi"/>
          <w:sz w:val="20"/>
          <w:szCs w:val="20"/>
        </w:rPr>
      </w:pPr>
      <w:r w:rsidRPr="00996881">
        <w:rPr>
          <w:rFonts w:cstheme="minorHAnsi"/>
          <w:sz w:val="20"/>
          <w:szCs w:val="20"/>
        </w:rPr>
        <w:t xml:space="preserve">Nastopal je tudi z uglednimi orkestri in dirigenti, med drugimi z Dunajskimi filharmoniki, Kraljevim filharmoničnim orkestrom iz londona, orkestrom Marijinega gledališča iz Sankt Peterburga, </w:t>
      </w:r>
      <w:r w:rsidR="009536BE">
        <w:rPr>
          <w:rFonts w:cstheme="minorHAnsi"/>
          <w:sz w:val="20"/>
          <w:szCs w:val="20"/>
        </w:rPr>
        <w:t>S</w:t>
      </w:r>
      <w:r w:rsidRPr="00996881">
        <w:rPr>
          <w:rFonts w:cstheme="minorHAnsi"/>
          <w:sz w:val="20"/>
          <w:szCs w:val="20"/>
        </w:rPr>
        <w:t xml:space="preserve">imfoničnim orkestrom iz Tokia, </w:t>
      </w:r>
      <w:r w:rsidR="009536BE">
        <w:rPr>
          <w:rFonts w:cstheme="minorHAnsi"/>
          <w:sz w:val="20"/>
          <w:szCs w:val="20"/>
        </w:rPr>
        <w:t>A</w:t>
      </w:r>
      <w:r w:rsidRPr="00996881">
        <w:rPr>
          <w:rFonts w:cstheme="minorHAnsi"/>
          <w:sz w:val="20"/>
          <w:szCs w:val="20"/>
        </w:rPr>
        <w:t xml:space="preserve">ngleškim komornim orkestrom, Dunajskimi simfoniki, </w:t>
      </w:r>
      <w:r w:rsidR="009536BE">
        <w:rPr>
          <w:rFonts w:cstheme="minorHAnsi"/>
          <w:sz w:val="20"/>
          <w:szCs w:val="20"/>
        </w:rPr>
        <w:t>O</w:t>
      </w:r>
      <w:r w:rsidRPr="00996881">
        <w:rPr>
          <w:rFonts w:cstheme="minorHAnsi"/>
          <w:sz w:val="20"/>
          <w:szCs w:val="20"/>
        </w:rPr>
        <w:t xml:space="preserve">rkestrom romanske Švice, </w:t>
      </w:r>
      <w:r w:rsidR="009536BE">
        <w:rPr>
          <w:rFonts w:cstheme="minorHAnsi"/>
          <w:sz w:val="20"/>
          <w:szCs w:val="20"/>
        </w:rPr>
        <w:t>r</w:t>
      </w:r>
      <w:r w:rsidRPr="00996881">
        <w:rPr>
          <w:rFonts w:cstheme="minorHAnsi"/>
          <w:sz w:val="20"/>
          <w:szCs w:val="20"/>
        </w:rPr>
        <w:t>adijskim</w:t>
      </w:r>
      <w:r w:rsidR="009536BE">
        <w:rPr>
          <w:rFonts w:cstheme="minorHAnsi"/>
          <w:sz w:val="20"/>
          <w:szCs w:val="20"/>
        </w:rPr>
        <w:t>i</w:t>
      </w:r>
      <w:r w:rsidRPr="00996881">
        <w:rPr>
          <w:rFonts w:cstheme="minorHAnsi"/>
          <w:sz w:val="20"/>
          <w:szCs w:val="20"/>
        </w:rPr>
        <w:t xml:space="preserve"> simfoničnim</w:t>
      </w:r>
      <w:r w:rsidR="009536BE">
        <w:rPr>
          <w:rFonts w:cstheme="minorHAnsi"/>
          <w:sz w:val="20"/>
          <w:szCs w:val="20"/>
        </w:rPr>
        <w:t>i</w:t>
      </w:r>
      <w:r w:rsidRPr="00996881">
        <w:rPr>
          <w:rFonts w:cstheme="minorHAnsi"/>
          <w:sz w:val="20"/>
          <w:szCs w:val="20"/>
        </w:rPr>
        <w:t xml:space="preserve"> orkestr</w:t>
      </w:r>
      <w:r w:rsidR="009536BE">
        <w:rPr>
          <w:rFonts w:cstheme="minorHAnsi"/>
          <w:sz w:val="20"/>
          <w:szCs w:val="20"/>
        </w:rPr>
        <w:t>i</w:t>
      </w:r>
      <w:r w:rsidRPr="00996881">
        <w:rPr>
          <w:rFonts w:cstheme="minorHAnsi"/>
          <w:sz w:val="20"/>
          <w:szCs w:val="20"/>
        </w:rPr>
        <w:t xml:space="preserve"> z Dunaja, Münchna in Leipziga in z orkestrom Češke filharmonije. Med dirigenti, s katerimi je sodeloval, so </w:t>
      </w:r>
      <w:r w:rsidR="009536BE">
        <w:rPr>
          <w:rFonts w:cstheme="minorHAnsi"/>
          <w:sz w:val="20"/>
          <w:szCs w:val="20"/>
        </w:rPr>
        <w:t>vrhnuski dirgineti kot na primer</w:t>
      </w:r>
      <w:r w:rsidRPr="00996881">
        <w:rPr>
          <w:rFonts w:cstheme="minorHAnsi"/>
          <w:sz w:val="20"/>
          <w:szCs w:val="20"/>
        </w:rPr>
        <w:t xml:space="preserve"> Valerij Gergiev, </w:t>
      </w:r>
      <w:r w:rsidR="009536BE">
        <w:rPr>
          <w:rFonts w:cstheme="minorHAnsi"/>
          <w:sz w:val="20"/>
          <w:szCs w:val="20"/>
        </w:rPr>
        <w:t>S</w:t>
      </w:r>
      <w:r w:rsidRPr="00996881">
        <w:rPr>
          <w:rFonts w:cstheme="minorHAnsi"/>
          <w:sz w:val="20"/>
          <w:szCs w:val="20"/>
        </w:rPr>
        <w:t xml:space="preserve">ir Neville Marriner, Vladimir Fedosejev, Yehudi Menuhin, Jukka Pekka Saraste, Michel Gielen, </w:t>
      </w:r>
      <w:r w:rsidR="009536BE">
        <w:rPr>
          <w:rFonts w:cstheme="minorHAnsi"/>
          <w:sz w:val="20"/>
          <w:szCs w:val="20"/>
        </w:rPr>
        <w:t>S</w:t>
      </w:r>
      <w:r w:rsidRPr="00996881">
        <w:rPr>
          <w:rFonts w:cstheme="minorHAnsi"/>
          <w:sz w:val="20"/>
          <w:szCs w:val="20"/>
        </w:rPr>
        <w:t xml:space="preserve">ir Charles Mackerras, Fabio Luisi, Roy Goodman in </w:t>
      </w:r>
      <w:r w:rsidRPr="00996881">
        <w:rPr>
          <w:rFonts w:cstheme="minorHAnsi"/>
          <w:sz w:val="20"/>
          <w:szCs w:val="20"/>
        </w:rPr>
        <w:t>P</w:t>
      </w:r>
      <w:r w:rsidRPr="00996881">
        <w:rPr>
          <w:rFonts w:cstheme="minorHAnsi"/>
          <w:sz w:val="20"/>
          <w:szCs w:val="20"/>
        </w:rPr>
        <w:t>hilippe Jordan.</w:t>
      </w:r>
      <w:r w:rsidR="009536BE">
        <w:rPr>
          <w:rFonts w:cstheme="minorHAnsi"/>
          <w:sz w:val="20"/>
          <w:szCs w:val="20"/>
        </w:rPr>
        <w:t xml:space="preserve"> </w:t>
      </w:r>
      <w:r w:rsidRPr="00996881">
        <w:rPr>
          <w:rFonts w:cstheme="minorHAnsi"/>
          <w:sz w:val="20"/>
          <w:szCs w:val="20"/>
        </w:rPr>
        <w:t>Za svoje iz redne dosežke je prejel tudi eno najuglednejših avstrijskih glasbenih priznanj, Karl Böhmovo na grado za interpretacijo.</w:t>
      </w:r>
    </w:p>
    <w:p w14:paraId="27419945" w14:textId="6FBF6CF2" w:rsidR="00C42569" w:rsidRPr="00996881" w:rsidRDefault="00C42569" w:rsidP="00C42569">
      <w:pPr>
        <w:jc w:val="both"/>
        <w:rPr>
          <w:rFonts w:cstheme="minorHAnsi"/>
          <w:sz w:val="20"/>
          <w:szCs w:val="20"/>
        </w:rPr>
      </w:pPr>
      <w:r w:rsidRPr="00996881">
        <w:rPr>
          <w:rFonts w:cstheme="minorHAnsi"/>
          <w:sz w:val="20"/>
          <w:szCs w:val="20"/>
        </w:rPr>
        <w:t>Markus Schirmer je dejaven tudi kot glasbeni pedagog. Je profesor na Univerzi za glasbo in gledališče v Gradcu in je član žirij različnih mednarodnih klavirskih tekmovanj.</w:t>
      </w:r>
    </w:p>
    <w:p w14:paraId="49B7224E" w14:textId="77777777" w:rsidR="00EF7576" w:rsidRPr="00996881" w:rsidRDefault="00EF7576" w:rsidP="00EF7576">
      <w:pPr>
        <w:rPr>
          <w:rFonts w:cstheme="minorHAnsi"/>
          <w:sz w:val="20"/>
          <w:szCs w:val="20"/>
        </w:rPr>
      </w:pPr>
    </w:p>
    <w:p w14:paraId="52047A7E" w14:textId="4A94FE14" w:rsidR="00E5750A" w:rsidRPr="00996881" w:rsidRDefault="00E5750A" w:rsidP="007421C7">
      <w:pPr>
        <w:pStyle w:val="berschrift1"/>
        <w:rPr>
          <w:rFonts w:asciiTheme="minorHAnsi" w:hAnsiTheme="minorHAnsi" w:cstheme="minorHAnsi"/>
          <w:sz w:val="20"/>
          <w:szCs w:val="20"/>
        </w:rPr>
      </w:pPr>
      <w:r w:rsidRPr="00996881">
        <w:rPr>
          <w:rFonts w:asciiTheme="minorHAnsi" w:hAnsiTheme="minorHAnsi" w:cstheme="minorHAnsi"/>
          <w:sz w:val="20"/>
          <w:szCs w:val="20"/>
        </w:rPr>
        <w:t>Več informacij:</w:t>
      </w:r>
    </w:p>
    <w:p w14:paraId="10DC1482" w14:textId="77777777" w:rsidR="00E5750A" w:rsidRPr="00996881" w:rsidRDefault="00E5750A" w:rsidP="00E5750A">
      <w:pPr>
        <w:rPr>
          <w:rFonts w:cstheme="minorHAnsi"/>
          <w:sz w:val="20"/>
          <w:szCs w:val="20"/>
        </w:rPr>
      </w:pPr>
      <w:r w:rsidRPr="00996881">
        <w:rPr>
          <w:rFonts w:cstheme="minorHAnsi"/>
          <w:sz w:val="20"/>
          <w:szCs w:val="20"/>
        </w:rPr>
        <w:t>www.carpeartem.eu</w:t>
      </w:r>
    </w:p>
    <w:p w14:paraId="660B85CF" w14:textId="7C54EB51" w:rsidR="00E5750A" w:rsidRPr="00996881" w:rsidRDefault="00E5750A" w:rsidP="00E5750A">
      <w:pPr>
        <w:rPr>
          <w:rFonts w:cstheme="minorHAnsi"/>
          <w:sz w:val="20"/>
          <w:szCs w:val="20"/>
        </w:rPr>
      </w:pPr>
      <w:r w:rsidRPr="00996881">
        <w:rPr>
          <w:rFonts w:cstheme="minorHAnsi"/>
          <w:sz w:val="20"/>
          <w:szCs w:val="20"/>
        </w:rPr>
        <w:t xml:space="preserve">Nikolaj Sajko: </w:t>
      </w:r>
      <w:r w:rsidR="008A23C5" w:rsidRPr="00996881">
        <w:rPr>
          <w:rFonts w:cstheme="minorHAnsi"/>
          <w:sz w:val="20"/>
          <w:szCs w:val="20"/>
        </w:rPr>
        <w:t>niko</w:t>
      </w:r>
      <w:r w:rsidRPr="00996881">
        <w:rPr>
          <w:rFonts w:cstheme="minorHAnsi"/>
          <w:sz w:val="20"/>
          <w:szCs w:val="20"/>
        </w:rPr>
        <w:t>@carpeartem.eu, 041 866171</w:t>
      </w:r>
    </w:p>
    <w:p w14:paraId="63193415" w14:textId="77777777" w:rsidR="00E5750A" w:rsidRPr="00996881" w:rsidRDefault="00E5750A" w:rsidP="00E5750A">
      <w:pPr>
        <w:pStyle w:val="KeinLeerraum"/>
        <w:rPr>
          <w:rFonts w:cstheme="minorHAnsi"/>
          <w:b/>
          <w:sz w:val="20"/>
          <w:szCs w:val="20"/>
        </w:rPr>
      </w:pPr>
    </w:p>
    <w:sectPr w:rsidR="00E5750A" w:rsidRPr="00996881" w:rsidSect="00375E84">
      <w:footerReference w:type="default" r:id="rId9"/>
      <w:pgSz w:w="11907" w:h="16839" w:code="9"/>
      <w:pgMar w:top="1417" w:right="1417" w:bottom="1417" w:left="1417"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F6D7" w14:textId="77777777" w:rsidR="007F279D" w:rsidRDefault="007F279D" w:rsidP="0034422B">
      <w:pPr>
        <w:spacing w:after="0" w:line="240" w:lineRule="auto"/>
      </w:pPr>
      <w:r>
        <w:separator/>
      </w:r>
    </w:p>
  </w:endnote>
  <w:endnote w:type="continuationSeparator" w:id="0">
    <w:p w14:paraId="122EE812" w14:textId="77777777" w:rsidR="007F279D" w:rsidRDefault="007F279D" w:rsidP="0034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89EE" w14:textId="77777777" w:rsidR="00F332C2" w:rsidRPr="0034422B" w:rsidRDefault="00F332C2" w:rsidP="0034422B">
    <w:pPr>
      <w:pStyle w:val="Fuzeile"/>
      <w:jc w:val="center"/>
      <w:rPr>
        <w:sz w:val="16"/>
      </w:rPr>
    </w:pPr>
    <w:r w:rsidRPr="0034422B">
      <w:rPr>
        <w:sz w:val="16"/>
      </w:rPr>
      <w:t>Društvo za komorno glasbo Amadeus</w:t>
    </w:r>
  </w:p>
  <w:p w14:paraId="473B3D76" w14:textId="77777777" w:rsidR="00F332C2" w:rsidRPr="0034422B" w:rsidRDefault="00F332C2" w:rsidP="0034422B">
    <w:pPr>
      <w:pStyle w:val="Fuzeile"/>
      <w:jc w:val="center"/>
      <w:rPr>
        <w:sz w:val="16"/>
      </w:rPr>
    </w:pPr>
    <w:r>
      <w:rPr>
        <w:sz w:val="16"/>
      </w:rPr>
      <w:t>www.carpeartem.eu</w:t>
    </w:r>
  </w:p>
  <w:p w14:paraId="46B1B514" w14:textId="77777777" w:rsidR="00F332C2" w:rsidRPr="0034422B" w:rsidRDefault="00F332C2" w:rsidP="0034422B">
    <w:pPr>
      <w:pStyle w:val="Fuzeile"/>
      <w:jc w:val="center"/>
      <w:rPr>
        <w:sz w:val="16"/>
      </w:rPr>
    </w:pPr>
    <w:r w:rsidRPr="0034422B">
      <w:rPr>
        <w:sz w:val="16"/>
      </w:rPr>
      <w:t>info@carpeartem.</w:t>
    </w:r>
    <w:r>
      <w:rPr>
        <w:sz w:val="16"/>
      </w:rPr>
      <w:t>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ED9C4" w14:textId="77777777" w:rsidR="007F279D" w:rsidRDefault="007F279D" w:rsidP="0034422B">
      <w:pPr>
        <w:spacing w:after="0" w:line="240" w:lineRule="auto"/>
      </w:pPr>
      <w:r>
        <w:separator/>
      </w:r>
    </w:p>
  </w:footnote>
  <w:footnote w:type="continuationSeparator" w:id="0">
    <w:p w14:paraId="278318B9" w14:textId="77777777" w:rsidR="007F279D" w:rsidRDefault="007F279D" w:rsidP="00344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756D1"/>
    <w:multiLevelType w:val="hybridMultilevel"/>
    <w:tmpl w:val="DE1A1AA0"/>
    <w:numStyleLink w:val="Bullet"/>
  </w:abstractNum>
  <w:abstractNum w:abstractNumId="1" w15:restartNumberingAfterBreak="0">
    <w:nsid w:val="2C032F64"/>
    <w:multiLevelType w:val="hybridMultilevel"/>
    <w:tmpl w:val="DE1A1AA0"/>
    <w:numStyleLink w:val="Bullet"/>
  </w:abstractNum>
  <w:abstractNum w:abstractNumId="2" w15:restartNumberingAfterBreak="0">
    <w:nsid w:val="71AC34CE"/>
    <w:multiLevelType w:val="hybridMultilevel"/>
    <w:tmpl w:val="DE1A1AA0"/>
    <w:styleLink w:val="Bullet"/>
    <w:lvl w:ilvl="0" w:tplc="BBF67E00">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418E5344">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2" w:tplc="B3869D0E">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3" w:tplc="96A48A44">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4" w:tplc="E9561732">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5" w:tplc="46300FA8">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6" w:tplc="14264BA2">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7" w:tplc="04B4BD22">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8" w:tplc="5C885006">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2B"/>
    <w:rsid w:val="000243D6"/>
    <w:rsid w:val="00074575"/>
    <w:rsid w:val="00083595"/>
    <w:rsid w:val="000977AC"/>
    <w:rsid w:val="00136F2B"/>
    <w:rsid w:val="00162B73"/>
    <w:rsid w:val="00162BB2"/>
    <w:rsid w:val="00176CC1"/>
    <w:rsid w:val="001E0981"/>
    <w:rsid w:val="001F26FE"/>
    <w:rsid w:val="001F3C5C"/>
    <w:rsid w:val="00272F38"/>
    <w:rsid w:val="00274643"/>
    <w:rsid w:val="00282A96"/>
    <w:rsid w:val="00291EED"/>
    <w:rsid w:val="002A5DAF"/>
    <w:rsid w:val="002B2F43"/>
    <w:rsid w:val="002F03F0"/>
    <w:rsid w:val="00324958"/>
    <w:rsid w:val="0034422B"/>
    <w:rsid w:val="00352BC7"/>
    <w:rsid w:val="00375E84"/>
    <w:rsid w:val="00384D4B"/>
    <w:rsid w:val="003B6191"/>
    <w:rsid w:val="00401406"/>
    <w:rsid w:val="00405837"/>
    <w:rsid w:val="00440849"/>
    <w:rsid w:val="00474A19"/>
    <w:rsid w:val="00484078"/>
    <w:rsid w:val="004A0B40"/>
    <w:rsid w:val="005224F2"/>
    <w:rsid w:val="00524E6F"/>
    <w:rsid w:val="005414DD"/>
    <w:rsid w:val="0058222E"/>
    <w:rsid w:val="0059151E"/>
    <w:rsid w:val="005C58EB"/>
    <w:rsid w:val="005C5F1D"/>
    <w:rsid w:val="005E6953"/>
    <w:rsid w:val="006740D4"/>
    <w:rsid w:val="006A7524"/>
    <w:rsid w:val="00702BBF"/>
    <w:rsid w:val="007325F5"/>
    <w:rsid w:val="007365D2"/>
    <w:rsid w:val="007421C7"/>
    <w:rsid w:val="00766678"/>
    <w:rsid w:val="007A71DE"/>
    <w:rsid w:val="007D3207"/>
    <w:rsid w:val="007E58CC"/>
    <w:rsid w:val="007E78D5"/>
    <w:rsid w:val="007F279D"/>
    <w:rsid w:val="00815F3E"/>
    <w:rsid w:val="00891DA6"/>
    <w:rsid w:val="008A23C5"/>
    <w:rsid w:val="008A3A9F"/>
    <w:rsid w:val="008D3D7B"/>
    <w:rsid w:val="009301BF"/>
    <w:rsid w:val="009536BE"/>
    <w:rsid w:val="0095478E"/>
    <w:rsid w:val="00960276"/>
    <w:rsid w:val="00987AB3"/>
    <w:rsid w:val="0099607B"/>
    <w:rsid w:val="00996881"/>
    <w:rsid w:val="009B7A17"/>
    <w:rsid w:val="009D322C"/>
    <w:rsid w:val="009D7800"/>
    <w:rsid w:val="00A0320C"/>
    <w:rsid w:val="00A25C90"/>
    <w:rsid w:val="00A26C37"/>
    <w:rsid w:val="00A36D1F"/>
    <w:rsid w:val="00AD1193"/>
    <w:rsid w:val="00AD3452"/>
    <w:rsid w:val="00B11E57"/>
    <w:rsid w:val="00B43921"/>
    <w:rsid w:val="00B54F93"/>
    <w:rsid w:val="00BA0693"/>
    <w:rsid w:val="00BA7289"/>
    <w:rsid w:val="00BF5834"/>
    <w:rsid w:val="00BF7A29"/>
    <w:rsid w:val="00C42569"/>
    <w:rsid w:val="00C52019"/>
    <w:rsid w:val="00C7162C"/>
    <w:rsid w:val="00CF0122"/>
    <w:rsid w:val="00D02CBB"/>
    <w:rsid w:val="00D35CB5"/>
    <w:rsid w:val="00D62B15"/>
    <w:rsid w:val="00DA0F9A"/>
    <w:rsid w:val="00DB7025"/>
    <w:rsid w:val="00DF0F26"/>
    <w:rsid w:val="00E1721C"/>
    <w:rsid w:val="00E32D29"/>
    <w:rsid w:val="00E5485F"/>
    <w:rsid w:val="00E5750A"/>
    <w:rsid w:val="00EB1761"/>
    <w:rsid w:val="00EC20AA"/>
    <w:rsid w:val="00EF7576"/>
    <w:rsid w:val="00F332C2"/>
    <w:rsid w:val="00F557C6"/>
    <w:rsid w:val="00FD3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1213"/>
  <w15:docId w15:val="{17BE620B-1531-447B-BE9D-62F1A3CC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83595"/>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83595"/>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083595"/>
    <w:pPr>
      <w:spacing w:before="200" w:after="0" w:line="271" w:lineRule="auto"/>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42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422B"/>
    <w:rPr>
      <w:rFonts w:ascii="Tahoma" w:hAnsi="Tahoma" w:cs="Tahoma"/>
      <w:sz w:val="16"/>
      <w:szCs w:val="16"/>
    </w:rPr>
  </w:style>
  <w:style w:type="paragraph" w:styleId="StandardWeb">
    <w:name w:val="Normal (Web)"/>
    <w:basedOn w:val="Standard"/>
    <w:uiPriority w:val="99"/>
    <w:unhideWhenUsed/>
    <w:rsid w:val="0034422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opfzeile">
    <w:name w:val="header"/>
    <w:basedOn w:val="Standard"/>
    <w:link w:val="KopfzeileZchn"/>
    <w:uiPriority w:val="99"/>
    <w:unhideWhenUsed/>
    <w:rsid w:val="003442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22B"/>
  </w:style>
  <w:style w:type="paragraph" w:styleId="Fuzeile">
    <w:name w:val="footer"/>
    <w:basedOn w:val="Standard"/>
    <w:link w:val="FuzeileZchn"/>
    <w:uiPriority w:val="99"/>
    <w:unhideWhenUsed/>
    <w:rsid w:val="003442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22B"/>
  </w:style>
  <w:style w:type="character" w:styleId="Hyperlink">
    <w:name w:val="Hyperlink"/>
    <w:basedOn w:val="Absatz-Standardschriftart"/>
    <w:uiPriority w:val="99"/>
    <w:unhideWhenUsed/>
    <w:rsid w:val="0034422B"/>
    <w:rPr>
      <w:color w:val="0000FF" w:themeColor="hyperlink"/>
      <w:u w:val="single"/>
    </w:rPr>
  </w:style>
  <w:style w:type="paragraph" w:styleId="KeinLeerraum">
    <w:name w:val="No Spacing"/>
    <w:uiPriority w:val="1"/>
    <w:qFormat/>
    <w:rsid w:val="0034422B"/>
    <w:pPr>
      <w:spacing w:after="0" w:line="240" w:lineRule="auto"/>
    </w:pPr>
  </w:style>
  <w:style w:type="paragraph" w:customStyle="1" w:styleId="font7">
    <w:name w:val="font_7"/>
    <w:basedOn w:val="Standard"/>
    <w:rsid w:val="00E548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wixguard">
    <w:name w:val="wixguard"/>
    <w:basedOn w:val="Absatz-Standardschriftart"/>
    <w:rsid w:val="00E5485F"/>
  </w:style>
  <w:style w:type="character" w:customStyle="1" w:styleId="berschrift1Zchn">
    <w:name w:val="Überschrift 1 Zchn"/>
    <w:basedOn w:val="Absatz-Standardschriftart"/>
    <w:link w:val="berschrift1"/>
    <w:uiPriority w:val="9"/>
    <w:rsid w:val="00083595"/>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83595"/>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083595"/>
    <w:rPr>
      <w:rFonts w:asciiTheme="majorHAnsi" w:eastAsiaTheme="majorEastAsia" w:hAnsiTheme="majorHAnsi" w:cstheme="majorBidi"/>
      <w:b/>
      <w:bCs/>
    </w:rPr>
  </w:style>
  <w:style w:type="character" w:customStyle="1" w:styleId="Nerazreenaomemba1">
    <w:name w:val="Nerazrešena omemba1"/>
    <w:basedOn w:val="Absatz-Standardschriftart"/>
    <w:uiPriority w:val="99"/>
    <w:semiHidden/>
    <w:unhideWhenUsed/>
    <w:rsid w:val="00352BC7"/>
    <w:rPr>
      <w:color w:val="605E5C"/>
      <w:shd w:val="clear" w:color="auto" w:fill="E1DFDD"/>
    </w:rPr>
  </w:style>
  <w:style w:type="paragraph" w:customStyle="1" w:styleId="font8">
    <w:name w:val="font_8"/>
    <w:basedOn w:val="Standard"/>
    <w:rsid w:val="005C58E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Fett">
    <w:name w:val="Strong"/>
    <w:basedOn w:val="Absatz-Standardschriftart"/>
    <w:uiPriority w:val="22"/>
    <w:qFormat/>
    <w:rsid w:val="00E32D29"/>
    <w:rPr>
      <w:b/>
      <w:bCs/>
    </w:rPr>
  </w:style>
  <w:style w:type="paragraph" w:customStyle="1" w:styleId="Default">
    <w:name w:val="Default"/>
    <w:rsid w:val="00F557C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en-GB"/>
      <w14:textOutline w14:w="0" w14:cap="flat" w14:cmpd="sng" w14:algn="ctr">
        <w14:noFill/>
        <w14:prstDash w14:val="solid"/>
        <w14:bevel/>
      </w14:textOutline>
    </w:rPr>
  </w:style>
  <w:style w:type="numbering" w:customStyle="1" w:styleId="Bullet">
    <w:name w:val="Bullet"/>
    <w:rsid w:val="00F557C6"/>
    <w:pPr>
      <w:numPr>
        <w:numId w:val="1"/>
      </w:numPr>
    </w:pPr>
  </w:style>
  <w:style w:type="paragraph" w:styleId="HTMLVorformatiert">
    <w:name w:val="HTML Preformatted"/>
    <w:basedOn w:val="Standard"/>
    <w:link w:val="HTMLVorformatiertZchn"/>
    <w:uiPriority w:val="99"/>
    <w:unhideWhenUsed/>
    <w:rsid w:val="007E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7E58C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510">
      <w:bodyDiv w:val="1"/>
      <w:marLeft w:val="0"/>
      <w:marRight w:val="0"/>
      <w:marTop w:val="0"/>
      <w:marBottom w:val="0"/>
      <w:divBdr>
        <w:top w:val="none" w:sz="0" w:space="0" w:color="auto"/>
        <w:left w:val="none" w:sz="0" w:space="0" w:color="auto"/>
        <w:bottom w:val="none" w:sz="0" w:space="0" w:color="auto"/>
        <w:right w:val="none" w:sz="0" w:space="0" w:color="auto"/>
      </w:divBdr>
    </w:div>
    <w:div w:id="88356104">
      <w:bodyDiv w:val="1"/>
      <w:marLeft w:val="0"/>
      <w:marRight w:val="0"/>
      <w:marTop w:val="0"/>
      <w:marBottom w:val="0"/>
      <w:divBdr>
        <w:top w:val="none" w:sz="0" w:space="0" w:color="auto"/>
        <w:left w:val="none" w:sz="0" w:space="0" w:color="auto"/>
        <w:bottom w:val="none" w:sz="0" w:space="0" w:color="auto"/>
        <w:right w:val="none" w:sz="0" w:space="0" w:color="auto"/>
      </w:divBdr>
    </w:div>
    <w:div w:id="138110608">
      <w:bodyDiv w:val="1"/>
      <w:marLeft w:val="0"/>
      <w:marRight w:val="0"/>
      <w:marTop w:val="0"/>
      <w:marBottom w:val="0"/>
      <w:divBdr>
        <w:top w:val="none" w:sz="0" w:space="0" w:color="auto"/>
        <w:left w:val="none" w:sz="0" w:space="0" w:color="auto"/>
        <w:bottom w:val="none" w:sz="0" w:space="0" w:color="auto"/>
        <w:right w:val="none" w:sz="0" w:space="0" w:color="auto"/>
      </w:divBdr>
    </w:div>
    <w:div w:id="209269361">
      <w:bodyDiv w:val="1"/>
      <w:marLeft w:val="0"/>
      <w:marRight w:val="0"/>
      <w:marTop w:val="0"/>
      <w:marBottom w:val="0"/>
      <w:divBdr>
        <w:top w:val="none" w:sz="0" w:space="0" w:color="auto"/>
        <w:left w:val="none" w:sz="0" w:space="0" w:color="auto"/>
        <w:bottom w:val="none" w:sz="0" w:space="0" w:color="auto"/>
        <w:right w:val="none" w:sz="0" w:space="0" w:color="auto"/>
      </w:divBdr>
    </w:div>
    <w:div w:id="285505162">
      <w:bodyDiv w:val="1"/>
      <w:marLeft w:val="0"/>
      <w:marRight w:val="0"/>
      <w:marTop w:val="0"/>
      <w:marBottom w:val="0"/>
      <w:divBdr>
        <w:top w:val="none" w:sz="0" w:space="0" w:color="auto"/>
        <w:left w:val="none" w:sz="0" w:space="0" w:color="auto"/>
        <w:bottom w:val="none" w:sz="0" w:space="0" w:color="auto"/>
        <w:right w:val="none" w:sz="0" w:space="0" w:color="auto"/>
      </w:divBdr>
    </w:div>
    <w:div w:id="292296545">
      <w:bodyDiv w:val="1"/>
      <w:marLeft w:val="0"/>
      <w:marRight w:val="0"/>
      <w:marTop w:val="0"/>
      <w:marBottom w:val="0"/>
      <w:divBdr>
        <w:top w:val="none" w:sz="0" w:space="0" w:color="auto"/>
        <w:left w:val="none" w:sz="0" w:space="0" w:color="auto"/>
        <w:bottom w:val="none" w:sz="0" w:space="0" w:color="auto"/>
        <w:right w:val="none" w:sz="0" w:space="0" w:color="auto"/>
      </w:divBdr>
      <w:divsChild>
        <w:div w:id="1550221131">
          <w:marLeft w:val="0"/>
          <w:marRight w:val="0"/>
          <w:marTop w:val="0"/>
          <w:marBottom w:val="0"/>
          <w:divBdr>
            <w:top w:val="none" w:sz="0" w:space="0" w:color="auto"/>
            <w:left w:val="none" w:sz="0" w:space="0" w:color="auto"/>
            <w:bottom w:val="none" w:sz="0" w:space="0" w:color="auto"/>
            <w:right w:val="none" w:sz="0" w:space="0" w:color="auto"/>
          </w:divBdr>
        </w:div>
        <w:div w:id="2080441438">
          <w:marLeft w:val="0"/>
          <w:marRight w:val="0"/>
          <w:marTop w:val="120"/>
          <w:marBottom w:val="0"/>
          <w:divBdr>
            <w:top w:val="none" w:sz="0" w:space="0" w:color="auto"/>
            <w:left w:val="none" w:sz="0" w:space="0" w:color="auto"/>
            <w:bottom w:val="none" w:sz="0" w:space="0" w:color="auto"/>
            <w:right w:val="none" w:sz="0" w:space="0" w:color="auto"/>
          </w:divBdr>
        </w:div>
        <w:div w:id="453981121">
          <w:marLeft w:val="0"/>
          <w:marRight w:val="0"/>
          <w:marTop w:val="120"/>
          <w:marBottom w:val="0"/>
          <w:divBdr>
            <w:top w:val="none" w:sz="0" w:space="0" w:color="auto"/>
            <w:left w:val="none" w:sz="0" w:space="0" w:color="auto"/>
            <w:bottom w:val="none" w:sz="0" w:space="0" w:color="auto"/>
            <w:right w:val="none" w:sz="0" w:space="0" w:color="auto"/>
          </w:divBdr>
        </w:div>
        <w:div w:id="131680504">
          <w:marLeft w:val="0"/>
          <w:marRight w:val="0"/>
          <w:marTop w:val="120"/>
          <w:marBottom w:val="0"/>
          <w:divBdr>
            <w:top w:val="none" w:sz="0" w:space="0" w:color="auto"/>
            <w:left w:val="none" w:sz="0" w:space="0" w:color="auto"/>
            <w:bottom w:val="none" w:sz="0" w:space="0" w:color="auto"/>
            <w:right w:val="none" w:sz="0" w:space="0" w:color="auto"/>
          </w:divBdr>
        </w:div>
        <w:div w:id="1794863767">
          <w:marLeft w:val="0"/>
          <w:marRight w:val="0"/>
          <w:marTop w:val="120"/>
          <w:marBottom w:val="0"/>
          <w:divBdr>
            <w:top w:val="none" w:sz="0" w:space="0" w:color="auto"/>
            <w:left w:val="none" w:sz="0" w:space="0" w:color="auto"/>
            <w:bottom w:val="none" w:sz="0" w:space="0" w:color="auto"/>
            <w:right w:val="none" w:sz="0" w:space="0" w:color="auto"/>
          </w:divBdr>
        </w:div>
        <w:div w:id="1137071614">
          <w:marLeft w:val="0"/>
          <w:marRight w:val="0"/>
          <w:marTop w:val="120"/>
          <w:marBottom w:val="0"/>
          <w:divBdr>
            <w:top w:val="none" w:sz="0" w:space="0" w:color="auto"/>
            <w:left w:val="none" w:sz="0" w:space="0" w:color="auto"/>
            <w:bottom w:val="none" w:sz="0" w:space="0" w:color="auto"/>
            <w:right w:val="none" w:sz="0" w:space="0" w:color="auto"/>
          </w:divBdr>
        </w:div>
      </w:divsChild>
    </w:div>
    <w:div w:id="332880451">
      <w:bodyDiv w:val="1"/>
      <w:marLeft w:val="0"/>
      <w:marRight w:val="0"/>
      <w:marTop w:val="0"/>
      <w:marBottom w:val="0"/>
      <w:divBdr>
        <w:top w:val="none" w:sz="0" w:space="0" w:color="auto"/>
        <w:left w:val="none" w:sz="0" w:space="0" w:color="auto"/>
        <w:bottom w:val="none" w:sz="0" w:space="0" w:color="auto"/>
        <w:right w:val="none" w:sz="0" w:space="0" w:color="auto"/>
      </w:divBdr>
    </w:div>
    <w:div w:id="360396044">
      <w:bodyDiv w:val="1"/>
      <w:marLeft w:val="0"/>
      <w:marRight w:val="0"/>
      <w:marTop w:val="0"/>
      <w:marBottom w:val="0"/>
      <w:divBdr>
        <w:top w:val="none" w:sz="0" w:space="0" w:color="auto"/>
        <w:left w:val="none" w:sz="0" w:space="0" w:color="auto"/>
        <w:bottom w:val="none" w:sz="0" w:space="0" w:color="auto"/>
        <w:right w:val="none" w:sz="0" w:space="0" w:color="auto"/>
      </w:divBdr>
    </w:div>
    <w:div w:id="462893887">
      <w:bodyDiv w:val="1"/>
      <w:marLeft w:val="0"/>
      <w:marRight w:val="0"/>
      <w:marTop w:val="0"/>
      <w:marBottom w:val="0"/>
      <w:divBdr>
        <w:top w:val="none" w:sz="0" w:space="0" w:color="auto"/>
        <w:left w:val="none" w:sz="0" w:space="0" w:color="auto"/>
        <w:bottom w:val="none" w:sz="0" w:space="0" w:color="auto"/>
        <w:right w:val="none" w:sz="0" w:space="0" w:color="auto"/>
      </w:divBdr>
    </w:div>
    <w:div w:id="523830294">
      <w:bodyDiv w:val="1"/>
      <w:marLeft w:val="0"/>
      <w:marRight w:val="0"/>
      <w:marTop w:val="0"/>
      <w:marBottom w:val="0"/>
      <w:divBdr>
        <w:top w:val="none" w:sz="0" w:space="0" w:color="auto"/>
        <w:left w:val="none" w:sz="0" w:space="0" w:color="auto"/>
        <w:bottom w:val="none" w:sz="0" w:space="0" w:color="auto"/>
        <w:right w:val="none" w:sz="0" w:space="0" w:color="auto"/>
      </w:divBdr>
    </w:div>
    <w:div w:id="635792386">
      <w:bodyDiv w:val="1"/>
      <w:marLeft w:val="0"/>
      <w:marRight w:val="0"/>
      <w:marTop w:val="0"/>
      <w:marBottom w:val="0"/>
      <w:divBdr>
        <w:top w:val="none" w:sz="0" w:space="0" w:color="auto"/>
        <w:left w:val="none" w:sz="0" w:space="0" w:color="auto"/>
        <w:bottom w:val="none" w:sz="0" w:space="0" w:color="auto"/>
        <w:right w:val="none" w:sz="0" w:space="0" w:color="auto"/>
      </w:divBdr>
    </w:div>
    <w:div w:id="659846171">
      <w:bodyDiv w:val="1"/>
      <w:marLeft w:val="0"/>
      <w:marRight w:val="0"/>
      <w:marTop w:val="0"/>
      <w:marBottom w:val="0"/>
      <w:divBdr>
        <w:top w:val="none" w:sz="0" w:space="0" w:color="auto"/>
        <w:left w:val="none" w:sz="0" w:space="0" w:color="auto"/>
        <w:bottom w:val="none" w:sz="0" w:space="0" w:color="auto"/>
        <w:right w:val="none" w:sz="0" w:space="0" w:color="auto"/>
      </w:divBdr>
    </w:div>
    <w:div w:id="7441813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74526709">
          <w:marLeft w:val="0"/>
          <w:marRight w:val="0"/>
          <w:marTop w:val="0"/>
          <w:marBottom w:val="0"/>
          <w:divBdr>
            <w:top w:val="none" w:sz="0" w:space="0" w:color="auto"/>
            <w:left w:val="none" w:sz="0" w:space="0" w:color="auto"/>
            <w:bottom w:val="none" w:sz="0" w:space="0" w:color="auto"/>
            <w:right w:val="none" w:sz="0" w:space="0" w:color="auto"/>
          </w:divBdr>
          <w:divsChild>
            <w:div w:id="20301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5625">
      <w:bodyDiv w:val="1"/>
      <w:marLeft w:val="0"/>
      <w:marRight w:val="0"/>
      <w:marTop w:val="0"/>
      <w:marBottom w:val="0"/>
      <w:divBdr>
        <w:top w:val="none" w:sz="0" w:space="0" w:color="auto"/>
        <w:left w:val="none" w:sz="0" w:space="0" w:color="auto"/>
        <w:bottom w:val="none" w:sz="0" w:space="0" w:color="auto"/>
        <w:right w:val="none" w:sz="0" w:space="0" w:color="auto"/>
      </w:divBdr>
      <w:divsChild>
        <w:div w:id="342321461">
          <w:marLeft w:val="0"/>
          <w:marRight w:val="0"/>
          <w:marTop w:val="75"/>
          <w:marBottom w:val="0"/>
          <w:divBdr>
            <w:top w:val="none" w:sz="0" w:space="0" w:color="auto"/>
            <w:left w:val="none" w:sz="0" w:space="0" w:color="auto"/>
            <w:bottom w:val="none" w:sz="0" w:space="0" w:color="auto"/>
            <w:right w:val="none" w:sz="0" w:space="0" w:color="auto"/>
          </w:divBdr>
          <w:divsChild>
            <w:div w:id="1700663254">
              <w:marLeft w:val="0"/>
              <w:marRight w:val="0"/>
              <w:marTop w:val="0"/>
              <w:marBottom w:val="0"/>
              <w:divBdr>
                <w:top w:val="none" w:sz="0" w:space="0" w:color="auto"/>
                <w:left w:val="none" w:sz="0" w:space="0" w:color="auto"/>
                <w:bottom w:val="none" w:sz="0" w:space="0" w:color="auto"/>
                <w:right w:val="none" w:sz="0" w:space="0" w:color="auto"/>
              </w:divBdr>
              <w:divsChild>
                <w:div w:id="12118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7188">
          <w:marLeft w:val="0"/>
          <w:marRight w:val="0"/>
          <w:marTop w:val="75"/>
          <w:marBottom w:val="0"/>
          <w:divBdr>
            <w:top w:val="none" w:sz="0" w:space="0" w:color="auto"/>
            <w:left w:val="none" w:sz="0" w:space="0" w:color="auto"/>
            <w:bottom w:val="none" w:sz="0" w:space="0" w:color="auto"/>
            <w:right w:val="none" w:sz="0" w:space="0" w:color="auto"/>
          </w:divBdr>
          <w:divsChild>
            <w:div w:id="452748939">
              <w:marLeft w:val="0"/>
              <w:marRight w:val="0"/>
              <w:marTop w:val="0"/>
              <w:marBottom w:val="0"/>
              <w:divBdr>
                <w:top w:val="none" w:sz="0" w:space="0" w:color="auto"/>
                <w:left w:val="none" w:sz="0" w:space="0" w:color="auto"/>
                <w:bottom w:val="none" w:sz="0" w:space="0" w:color="auto"/>
                <w:right w:val="none" w:sz="0" w:space="0" w:color="auto"/>
              </w:divBdr>
              <w:divsChild>
                <w:div w:id="770735245">
                  <w:marLeft w:val="625"/>
                  <w:marRight w:val="150"/>
                  <w:marTop w:val="0"/>
                  <w:marBottom w:val="150"/>
                  <w:divBdr>
                    <w:top w:val="none" w:sz="0" w:space="0" w:color="auto"/>
                    <w:left w:val="none" w:sz="0" w:space="0" w:color="auto"/>
                    <w:bottom w:val="none" w:sz="0" w:space="0" w:color="auto"/>
                    <w:right w:val="none" w:sz="0" w:space="0" w:color="auto"/>
                  </w:divBdr>
                </w:div>
                <w:div w:id="17864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38620">
          <w:marLeft w:val="0"/>
          <w:marRight w:val="0"/>
          <w:marTop w:val="75"/>
          <w:marBottom w:val="0"/>
          <w:divBdr>
            <w:top w:val="none" w:sz="0" w:space="0" w:color="auto"/>
            <w:left w:val="none" w:sz="0" w:space="0" w:color="auto"/>
            <w:bottom w:val="none" w:sz="0" w:space="0" w:color="auto"/>
            <w:right w:val="none" w:sz="0" w:space="0" w:color="auto"/>
          </w:divBdr>
          <w:divsChild>
            <w:div w:id="1784837999">
              <w:marLeft w:val="0"/>
              <w:marRight w:val="0"/>
              <w:marTop w:val="0"/>
              <w:marBottom w:val="0"/>
              <w:divBdr>
                <w:top w:val="none" w:sz="0" w:space="0" w:color="auto"/>
                <w:left w:val="none" w:sz="0" w:space="0" w:color="auto"/>
                <w:bottom w:val="none" w:sz="0" w:space="0" w:color="auto"/>
                <w:right w:val="none" w:sz="0" w:space="0" w:color="auto"/>
              </w:divBdr>
              <w:divsChild>
                <w:div w:id="802504557">
                  <w:marLeft w:val="625"/>
                  <w:marRight w:val="150"/>
                  <w:marTop w:val="0"/>
                  <w:marBottom w:val="150"/>
                  <w:divBdr>
                    <w:top w:val="none" w:sz="0" w:space="0" w:color="auto"/>
                    <w:left w:val="none" w:sz="0" w:space="0" w:color="auto"/>
                    <w:bottom w:val="none" w:sz="0" w:space="0" w:color="auto"/>
                    <w:right w:val="none" w:sz="0" w:space="0" w:color="auto"/>
                  </w:divBdr>
                </w:div>
                <w:div w:id="15091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8542">
          <w:marLeft w:val="0"/>
          <w:marRight w:val="0"/>
          <w:marTop w:val="75"/>
          <w:marBottom w:val="0"/>
          <w:divBdr>
            <w:top w:val="none" w:sz="0" w:space="0" w:color="auto"/>
            <w:left w:val="none" w:sz="0" w:space="0" w:color="auto"/>
            <w:bottom w:val="none" w:sz="0" w:space="0" w:color="auto"/>
            <w:right w:val="none" w:sz="0" w:space="0" w:color="auto"/>
          </w:divBdr>
          <w:divsChild>
            <w:div w:id="1504124036">
              <w:marLeft w:val="0"/>
              <w:marRight w:val="0"/>
              <w:marTop w:val="0"/>
              <w:marBottom w:val="0"/>
              <w:divBdr>
                <w:top w:val="none" w:sz="0" w:space="0" w:color="auto"/>
                <w:left w:val="none" w:sz="0" w:space="0" w:color="auto"/>
                <w:bottom w:val="none" w:sz="0" w:space="0" w:color="auto"/>
                <w:right w:val="none" w:sz="0" w:space="0" w:color="auto"/>
              </w:divBdr>
              <w:divsChild>
                <w:div w:id="1719817493">
                  <w:marLeft w:val="625"/>
                  <w:marRight w:val="150"/>
                  <w:marTop w:val="0"/>
                  <w:marBottom w:val="150"/>
                  <w:divBdr>
                    <w:top w:val="none" w:sz="0" w:space="0" w:color="auto"/>
                    <w:left w:val="none" w:sz="0" w:space="0" w:color="auto"/>
                    <w:bottom w:val="none" w:sz="0" w:space="0" w:color="auto"/>
                    <w:right w:val="none" w:sz="0" w:space="0" w:color="auto"/>
                  </w:divBdr>
                </w:div>
                <w:div w:id="8298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6969">
          <w:marLeft w:val="0"/>
          <w:marRight w:val="0"/>
          <w:marTop w:val="75"/>
          <w:marBottom w:val="0"/>
          <w:divBdr>
            <w:top w:val="none" w:sz="0" w:space="0" w:color="auto"/>
            <w:left w:val="none" w:sz="0" w:space="0" w:color="auto"/>
            <w:bottom w:val="none" w:sz="0" w:space="0" w:color="auto"/>
            <w:right w:val="none" w:sz="0" w:space="0" w:color="auto"/>
          </w:divBdr>
          <w:divsChild>
            <w:div w:id="1232078165">
              <w:marLeft w:val="0"/>
              <w:marRight w:val="0"/>
              <w:marTop w:val="0"/>
              <w:marBottom w:val="0"/>
              <w:divBdr>
                <w:top w:val="none" w:sz="0" w:space="0" w:color="auto"/>
                <w:left w:val="none" w:sz="0" w:space="0" w:color="auto"/>
                <w:bottom w:val="none" w:sz="0" w:space="0" w:color="auto"/>
                <w:right w:val="none" w:sz="0" w:space="0" w:color="auto"/>
              </w:divBdr>
              <w:divsChild>
                <w:div w:id="1245533124">
                  <w:marLeft w:val="625"/>
                  <w:marRight w:val="150"/>
                  <w:marTop w:val="0"/>
                  <w:marBottom w:val="150"/>
                  <w:divBdr>
                    <w:top w:val="none" w:sz="0" w:space="0" w:color="auto"/>
                    <w:left w:val="none" w:sz="0" w:space="0" w:color="auto"/>
                    <w:bottom w:val="none" w:sz="0" w:space="0" w:color="auto"/>
                    <w:right w:val="none" w:sz="0" w:space="0" w:color="auto"/>
                  </w:divBdr>
                </w:div>
                <w:div w:id="5782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1395">
          <w:marLeft w:val="0"/>
          <w:marRight w:val="0"/>
          <w:marTop w:val="75"/>
          <w:marBottom w:val="0"/>
          <w:divBdr>
            <w:top w:val="none" w:sz="0" w:space="0" w:color="auto"/>
            <w:left w:val="none" w:sz="0" w:space="0" w:color="auto"/>
            <w:bottom w:val="none" w:sz="0" w:space="0" w:color="auto"/>
            <w:right w:val="none" w:sz="0" w:space="0" w:color="auto"/>
          </w:divBdr>
          <w:divsChild>
            <w:div w:id="1564676942">
              <w:marLeft w:val="0"/>
              <w:marRight w:val="0"/>
              <w:marTop w:val="0"/>
              <w:marBottom w:val="0"/>
              <w:divBdr>
                <w:top w:val="none" w:sz="0" w:space="0" w:color="auto"/>
                <w:left w:val="none" w:sz="0" w:space="0" w:color="auto"/>
                <w:bottom w:val="none" w:sz="0" w:space="0" w:color="auto"/>
                <w:right w:val="none" w:sz="0" w:space="0" w:color="auto"/>
              </w:divBdr>
              <w:divsChild>
                <w:div w:id="551382734">
                  <w:marLeft w:val="625"/>
                  <w:marRight w:val="150"/>
                  <w:marTop w:val="0"/>
                  <w:marBottom w:val="150"/>
                  <w:divBdr>
                    <w:top w:val="none" w:sz="0" w:space="0" w:color="auto"/>
                    <w:left w:val="none" w:sz="0" w:space="0" w:color="auto"/>
                    <w:bottom w:val="none" w:sz="0" w:space="0" w:color="auto"/>
                    <w:right w:val="none" w:sz="0" w:space="0" w:color="auto"/>
                  </w:divBdr>
                </w:div>
                <w:div w:id="1685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6312">
      <w:bodyDiv w:val="1"/>
      <w:marLeft w:val="0"/>
      <w:marRight w:val="0"/>
      <w:marTop w:val="0"/>
      <w:marBottom w:val="0"/>
      <w:divBdr>
        <w:top w:val="none" w:sz="0" w:space="0" w:color="auto"/>
        <w:left w:val="none" w:sz="0" w:space="0" w:color="auto"/>
        <w:bottom w:val="none" w:sz="0" w:space="0" w:color="auto"/>
        <w:right w:val="none" w:sz="0" w:space="0" w:color="auto"/>
      </w:divBdr>
    </w:div>
    <w:div w:id="786125978">
      <w:bodyDiv w:val="1"/>
      <w:marLeft w:val="0"/>
      <w:marRight w:val="0"/>
      <w:marTop w:val="0"/>
      <w:marBottom w:val="0"/>
      <w:divBdr>
        <w:top w:val="none" w:sz="0" w:space="0" w:color="auto"/>
        <w:left w:val="none" w:sz="0" w:space="0" w:color="auto"/>
        <w:bottom w:val="none" w:sz="0" w:space="0" w:color="auto"/>
        <w:right w:val="none" w:sz="0" w:space="0" w:color="auto"/>
      </w:divBdr>
    </w:div>
    <w:div w:id="909585252">
      <w:bodyDiv w:val="1"/>
      <w:marLeft w:val="0"/>
      <w:marRight w:val="0"/>
      <w:marTop w:val="0"/>
      <w:marBottom w:val="0"/>
      <w:divBdr>
        <w:top w:val="none" w:sz="0" w:space="0" w:color="auto"/>
        <w:left w:val="none" w:sz="0" w:space="0" w:color="auto"/>
        <w:bottom w:val="none" w:sz="0" w:space="0" w:color="auto"/>
        <w:right w:val="none" w:sz="0" w:space="0" w:color="auto"/>
      </w:divBdr>
    </w:div>
    <w:div w:id="915165011">
      <w:bodyDiv w:val="1"/>
      <w:marLeft w:val="0"/>
      <w:marRight w:val="0"/>
      <w:marTop w:val="0"/>
      <w:marBottom w:val="0"/>
      <w:divBdr>
        <w:top w:val="none" w:sz="0" w:space="0" w:color="auto"/>
        <w:left w:val="none" w:sz="0" w:space="0" w:color="auto"/>
        <w:bottom w:val="none" w:sz="0" w:space="0" w:color="auto"/>
        <w:right w:val="none" w:sz="0" w:space="0" w:color="auto"/>
      </w:divBdr>
      <w:divsChild>
        <w:div w:id="1546407822">
          <w:marLeft w:val="0"/>
          <w:marRight w:val="0"/>
          <w:marTop w:val="0"/>
          <w:marBottom w:val="0"/>
          <w:divBdr>
            <w:top w:val="none" w:sz="0" w:space="0" w:color="auto"/>
            <w:left w:val="none" w:sz="0" w:space="0" w:color="auto"/>
            <w:bottom w:val="none" w:sz="0" w:space="0" w:color="auto"/>
            <w:right w:val="none" w:sz="0" w:space="0" w:color="auto"/>
          </w:divBdr>
        </w:div>
        <w:div w:id="2086801000">
          <w:marLeft w:val="0"/>
          <w:marRight w:val="0"/>
          <w:marTop w:val="120"/>
          <w:marBottom w:val="0"/>
          <w:divBdr>
            <w:top w:val="none" w:sz="0" w:space="0" w:color="auto"/>
            <w:left w:val="none" w:sz="0" w:space="0" w:color="auto"/>
            <w:bottom w:val="none" w:sz="0" w:space="0" w:color="auto"/>
            <w:right w:val="none" w:sz="0" w:space="0" w:color="auto"/>
          </w:divBdr>
          <w:divsChild>
            <w:div w:id="7505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7355">
      <w:bodyDiv w:val="1"/>
      <w:marLeft w:val="0"/>
      <w:marRight w:val="0"/>
      <w:marTop w:val="0"/>
      <w:marBottom w:val="0"/>
      <w:divBdr>
        <w:top w:val="none" w:sz="0" w:space="0" w:color="auto"/>
        <w:left w:val="none" w:sz="0" w:space="0" w:color="auto"/>
        <w:bottom w:val="none" w:sz="0" w:space="0" w:color="auto"/>
        <w:right w:val="none" w:sz="0" w:space="0" w:color="auto"/>
      </w:divBdr>
      <w:divsChild>
        <w:div w:id="786848546">
          <w:marLeft w:val="-420"/>
          <w:marRight w:val="0"/>
          <w:marTop w:val="0"/>
          <w:marBottom w:val="600"/>
          <w:divBdr>
            <w:top w:val="none" w:sz="0" w:space="19" w:color="C20D0D"/>
            <w:left w:val="single" w:sz="18" w:space="19" w:color="C20D0D"/>
            <w:bottom w:val="none" w:sz="0" w:space="0" w:color="C20D0D"/>
            <w:right w:val="none" w:sz="0" w:space="0" w:color="C20D0D"/>
          </w:divBdr>
        </w:div>
        <w:div w:id="1156384530">
          <w:marLeft w:val="0"/>
          <w:marRight w:val="0"/>
          <w:marTop w:val="75"/>
          <w:marBottom w:val="0"/>
          <w:divBdr>
            <w:top w:val="none" w:sz="0" w:space="0" w:color="auto"/>
            <w:left w:val="none" w:sz="0" w:space="0" w:color="auto"/>
            <w:bottom w:val="none" w:sz="0" w:space="0" w:color="auto"/>
            <w:right w:val="none" w:sz="0" w:space="0" w:color="auto"/>
          </w:divBdr>
        </w:div>
      </w:divsChild>
    </w:div>
    <w:div w:id="1071737403">
      <w:bodyDiv w:val="1"/>
      <w:marLeft w:val="0"/>
      <w:marRight w:val="0"/>
      <w:marTop w:val="0"/>
      <w:marBottom w:val="0"/>
      <w:divBdr>
        <w:top w:val="none" w:sz="0" w:space="0" w:color="auto"/>
        <w:left w:val="none" w:sz="0" w:space="0" w:color="auto"/>
        <w:bottom w:val="none" w:sz="0" w:space="0" w:color="auto"/>
        <w:right w:val="none" w:sz="0" w:space="0" w:color="auto"/>
      </w:divBdr>
    </w:div>
    <w:div w:id="1080757414">
      <w:bodyDiv w:val="1"/>
      <w:marLeft w:val="0"/>
      <w:marRight w:val="0"/>
      <w:marTop w:val="0"/>
      <w:marBottom w:val="0"/>
      <w:divBdr>
        <w:top w:val="none" w:sz="0" w:space="0" w:color="auto"/>
        <w:left w:val="none" w:sz="0" w:space="0" w:color="auto"/>
        <w:bottom w:val="none" w:sz="0" w:space="0" w:color="auto"/>
        <w:right w:val="none" w:sz="0" w:space="0" w:color="auto"/>
      </w:divBdr>
    </w:div>
    <w:div w:id="1104225799">
      <w:bodyDiv w:val="1"/>
      <w:marLeft w:val="0"/>
      <w:marRight w:val="0"/>
      <w:marTop w:val="0"/>
      <w:marBottom w:val="0"/>
      <w:divBdr>
        <w:top w:val="none" w:sz="0" w:space="0" w:color="auto"/>
        <w:left w:val="none" w:sz="0" w:space="0" w:color="auto"/>
        <w:bottom w:val="none" w:sz="0" w:space="0" w:color="auto"/>
        <w:right w:val="none" w:sz="0" w:space="0" w:color="auto"/>
      </w:divBdr>
    </w:div>
    <w:div w:id="1118528254">
      <w:bodyDiv w:val="1"/>
      <w:marLeft w:val="0"/>
      <w:marRight w:val="0"/>
      <w:marTop w:val="0"/>
      <w:marBottom w:val="0"/>
      <w:divBdr>
        <w:top w:val="none" w:sz="0" w:space="0" w:color="auto"/>
        <w:left w:val="none" w:sz="0" w:space="0" w:color="auto"/>
        <w:bottom w:val="none" w:sz="0" w:space="0" w:color="auto"/>
        <w:right w:val="none" w:sz="0" w:space="0" w:color="auto"/>
      </w:divBdr>
    </w:div>
    <w:div w:id="1259216836">
      <w:bodyDiv w:val="1"/>
      <w:marLeft w:val="0"/>
      <w:marRight w:val="0"/>
      <w:marTop w:val="0"/>
      <w:marBottom w:val="0"/>
      <w:divBdr>
        <w:top w:val="none" w:sz="0" w:space="0" w:color="auto"/>
        <w:left w:val="none" w:sz="0" w:space="0" w:color="auto"/>
        <w:bottom w:val="none" w:sz="0" w:space="0" w:color="auto"/>
        <w:right w:val="none" w:sz="0" w:space="0" w:color="auto"/>
      </w:divBdr>
    </w:div>
    <w:div w:id="1354065958">
      <w:bodyDiv w:val="1"/>
      <w:marLeft w:val="0"/>
      <w:marRight w:val="0"/>
      <w:marTop w:val="0"/>
      <w:marBottom w:val="0"/>
      <w:divBdr>
        <w:top w:val="none" w:sz="0" w:space="0" w:color="auto"/>
        <w:left w:val="none" w:sz="0" w:space="0" w:color="auto"/>
        <w:bottom w:val="none" w:sz="0" w:space="0" w:color="auto"/>
        <w:right w:val="none" w:sz="0" w:space="0" w:color="auto"/>
      </w:divBdr>
    </w:div>
    <w:div w:id="1413235316">
      <w:bodyDiv w:val="1"/>
      <w:marLeft w:val="0"/>
      <w:marRight w:val="0"/>
      <w:marTop w:val="0"/>
      <w:marBottom w:val="0"/>
      <w:divBdr>
        <w:top w:val="none" w:sz="0" w:space="0" w:color="auto"/>
        <w:left w:val="none" w:sz="0" w:space="0" w:color="auto"/>
        <w:bottom w:val="none" w:sz="0" w:space="0" w:color="auto"/>
        <w:right w:val="none" w:sz="0" w:space="0" w:color="auto"/>
      </w:divBdr>
    </w:div>
    <w:div w:id="1527789114">
      <w:bodyDiv w:val="1"/>
      <w:marLeft w:val="0"/>
      <w:marRight w:val="0"/>
      <w:marTop w:val="0"/>
      <w:marBottom w:val="0"/>
      <w:divBdr>
        <w:top w:val="none" w:sz="0" w:space="0" w:color="auto"/>
        <w:left w:val="none" w:sz="0" w:space="0" w:color="auto"/>
        <w:bottom w:val="none" w:sz="0" w:space="0" w:color="auto"/>
        <w:right w:val="none" w:sz="0" w:space="0" w:color="auto"/>
      </w:divBdr>
    </w:div>
    <w:div w:id="1735663013">
      <w:bodyDiv w:val="1"/>
      <w:marLeft w:val="0"/>
      <w:marRight w:val="0"/>
      <w:marTop w:val="0"/>
      <w:marBottom w:val="0"/>
      <w:divBdr>
        <w:top w:val="none" w:sz="0" w:space="0" w:color="auto"/>
        <w:left w:val="none" w:sz="0" w:space="0" w:color="auto"/>
        <w:bottom w:val="none" w:sz="0" w:space="0" w:color="auto"/>
        <w:right w:val="none" w:sz="0" w:space="0" w:color="auto"/>
      </w:divBdr>
      <w:divsChild>
        <w:div w:id="377969512">
          <w:marLeft w:val="0"/>
          <w:marRight w:val="0"/>
          <w:marTop w:val="75"/>
          <w:marBottom w:val="0"/>
          <w:divBdr>
            <w:top w:val="none" w:sz="0" w:space="0" w:color="auto"/>
            <w:left w:val="none" w:sz="0" w:space="0" w:color="auto"/>
            <w:bottom w:val="none" w:sz="0" w:space="0" w:color="auto"/>
            <w:right w:val="none" w:sz="0" w:space="0" w:color="auto"/>
          </w:divBdr>
          <w:divsChild>
            <w:div w:id="147284789">
              <w:marLeft w:val="0"/>
              <w:marRight w:val="0"/>
              <w:marTop w:val="0"/>
              <w:marBottom w:val="0"/>
              <w:divBdr>
                <w:top w:val="none" w:sz="0" w:space="0" w:color="auto"/>
                <w:left w:val="none" w:sz="0" w:space="0" w:color="auto"/>
                <w:bottom w:val="none" w:sz="0" w:space="0" w:color="auto"/>
                <w:right w:val="none" w:sz="0" w:space="0" w:color="auto"/>
              </w:divBdr>
              <w:divsChild>
                <w:div w:id="1331132180">
                  <w:marLeft w:val="644"/>
                  <w:marRight w:val="150"/>
                  <w:marTop w:val="0"/>
                  <w:marBottom w:val="150"/>
                  <w:divBdr>
                    <w:top w:val="none" w:sz="0" w:space="0" w:color="auto"/>
                    <w:left w:val="none" w:sz="0" w:space="0" w:color="auto"/>
                    <w:bottom w:val="none" w:sz="0" w:space="0" w:color="auto"/>
                    <w:right w:val="none" w:sz="0" w:space="0" w:color="auto"/>
                  </w:divBdr>
                </w:div>
                <w:div w:id="14313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6129">
          <w:marLeft w:val="0"/>
          <w:marRight w:val="0"/>
          <w:marTop w:val="75"/>
          <w:marBottom w:val="0"/>
          <w:divBdr>
            <w:top w:val="none" w:sz="0" w:space="0" w:color="auto"/>
            <w:left w:val="none" w:sz="0" w:space="0" w:color="auto"/>
            <w:bottom w:val="none" w:sz="0" w:space="0" w:color="auto"/>
            <w:right w:val="none" w:sz="0" w:space="0" w:color="auto"/>
          </w:divBdr>
          <w:divsChild>
            <w:div w:id="1251696922">
              <w:marLeft w:val="0"/>
              <w:marRight w:val="0"/>
              <w:marTop w:val="0"/>
              <w:marBottom w:val="0"/>
              <w:divBdr>
                <w:top w:val="none" w:sz="0" w:space="0" w:color="auto"/>
                <w:left w:val="none" w:sz="0" w:space="0" w:color="auto"/>
                <w:bottom w:val="none" w:sz="0" w:space="0" w:color="auto"/>
                <w:right w:val="none" w:sz="0" w:space="0" w:color="auto"/>
              </w:divBdr>
              <w:divsChild>
                <w:div w:id="1254895127">
                  <w:marLeft w:val="644"/>
                  <w:marRight w:val="150"/>
                  <w:marTop w:val="0"/>
                  <w:marBottom w:val="150"/>
                  <w:divBdr>
                    <w:top w:val="none" w:sz="0" w:space="0" w:color="auto"/>
                    <w:left w:val="none" w:sz="0" w:space="0" w:color="auto"/>
                    <w:bottom w:val="none" w:sz="0" w:space="0" w:color="auto"/>
                    <w:right w:val="none" w:sz="0" w:space="0" w:color="auto"/>
                  </w:divBdr>
                </w:div>
                <w:div w:id="955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6528">
          <w:marLeft w:val="0"/>
          <w:marRight w:val="0"/>
          <w:marTop w:val="75"/>
          <w:marBottom w:val="0"/>
          <w:divBdr>
            <w:top w:val="none" w:sz="0" w:space="0" w:color="auto"/>
            <w:left w:val="none" w:sz="0" w:space="0" w:color="auto"/>
            <w:bottom w:val="none" w:sz="0" w:space="0" w:color="auto"/>
            <w:right w:val="none" w:sz="0" w:space="0" w:color="auto"/>
          </w:divBdr>
          <w:divsChild>
            <w:div w:id="2003240423">
              <w:marLeft w:val="0"/>
              <w:marRight w:val="0"/>
              <w:marTop w:val="0"/>
              <w:marBottom w:val="0"/>
              <w:divBdr>
                <w:top w:val="none" w:sz="0" w:space="0" w:color="auto"/>
                <w:left w:val="none" w:sz="0" w:space="0" w:color="auto"/>
                <w:bottom w:val="none" w:sz="0" w:space="0" w:color="auto"/>
                <w:right w:val="none" w:sz="0" w:space="0" w:color="auto"/>
              </w:divBdr>
              <w:divsChild>
                <w:div w:id="955285437">
                  <w:marLeft w:val="644"/>
                  <w:marRight w:val="150"/>
                  <w:marTop w:val="0"/>
                  <w:marBottom w:val="150"/>
                  <w:divBdr>
                    <w:top w:val="none" w:sz="0" w:space="0" w:color="auto"/>
                    <w:left w:val="none" w:sz="0" w:space="0" w:color="auto"/>
                    <w:bottom w:val="none" w:sz="0" w:space="0" w:color="auto"/>
                    <w:right w:val="none" w:sz="0" w:space="0" w:color="auto"/>
                  </w:divBdr>
                </w:div>
                <w:div w:id="3342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7707">
          <w:marLeft w:val="0"/>
          <w:marRight w:val="0"/>
          <w:marTop w:val="75"/>
          <w:marBottom w:val="0"/>
          <w:divBdr>
            <w:top w:val="none" w:sz="0" w:space="0" w:color="auto"/>
            <w:left w:val="none" w:sz="0" w:space="0" w:color="auto"/>
            <w:bottom w:val="none" w:sz="0" w:space="0" w:color="auto"/>
            <w:right w:val="none" w:sz="0" w:space="0" w:color="auto"/>
          </w:divBdr>
          <w:divsChild>
            <w:div w:id="1281491181">
              <w:marLeft w:val="0"/>
              <w:marRight w:val="0"/>
              <w:marTop w:val="0"/>
              <w:marBottom w:val="0"/>
              <w:divBdr>
                <w:top w:val="none" w:sz="0" w:space="0" w:color="auto"/>
                <w:left w:val="none" w:sz="0" w:space="0" w:color="auto"/>
                <w:bottom w:val="none" w:sz="0" w:space="0" w:color="auto"/>
                <w:right w:val="none" w:sz="0" w:space="0" w:color="auto"/>
              </w:divBdr>
              <w:divsChild>
                <w:div w:id="2127264506">
                  <w:marLeft w:val="644"/>
                  <w:marRight w:val="150"/>
                  <w:marTop w:val="0"/>
                  <w:marBottom w:val="150"/>
                  <w:divBdr>
                    <w:top w:val="none" w:sz="0" w:space="0" w:color="auto"/>
                    <w:left w:val="none" w:sz="0" w:space="0" w:color="auto"/>
                    <w:bottom w:val="none" w:sz="0" w:space="0" w:color="auto"/>
                    <w:right w:val="none" w:sz="0" w:space="0" w:color="auto"/>
                  </w:divBdr>
                </w:div>
                <w:div w:id="17230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015">
          <w:marLeft w:val="0"/>
          <w:marRight w:val="0"/>
          <w:marTop w:val="75"/>
          <w:marBottom w:val="0"/>
          <w:divBdr>
            <w:top w:val="none" w:sz="0" w:space="0" w:color="auto"/>
            <w:left w:val="none" w:sz="0" w:space="0" w:color="auto"/>
            <w:bottom w:val="none" w:sz="0" w:space="0" w:color="auto"/>
            <w:right w:val="none" w:sz="0" w:space="0" w:color="auto"/>
          </w:divBdr>
          <w:divsChild>
            <w:div w:id="2015571384">
              <w:marLeft w:val="0"/>
              <w:marRight w:val="0"/>
              <w:marTop w:val="0"/>
              <w:marBottom w:val="0"/>
              <w:divBdr>
                <w:top w:val="none" w:sz="0" w:space="0" w:color="auto"/>
                <w:left w:val="none" w:sz="0" w:space="0" w:color="auto"/>
                <w:bottom w:val="none" w:sz="0" w:space="0" w:color="auto"/>
                <w:right w:val="none" w:sz="0" w:space="0" w:color="auto"/>
              </w:divBdr>
              <w:divsChild>
                <w:div w:id="1314289699">
                  <w:marLeft w:val="644"/>
                  <w:marRight w:val="150"/>
                  <w:marTop w:val="0"/>
                  <w:marBottom w:val="150"/>
                  <w:divBdr>
                    <w:top w:val="none" w:sz="0" w:space="0" w:color="auto"/>
                    <w:left w:val="none" w:sz="0" w:space="0" w:color="auto"/>
                    <w:bottom w:val="none" w:sz="0" w:space="0" w:color="auto"/>
                    <w:right w:val="none" w:sz="0" w:space="0" w:color="auto"/>
                  </w:divBdr>
                </w:div>
                <w:div w:id="2906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4002">
          <w:marLeft w:val="0"/>
          <w:marRight w:val="0"/>
          <w:marTop w:val="75"/>
          <w:marBottom w:val="0"/>
          <w:divBdr>
            <w:top w:val="none" w:sz="0" w:space="0" w:color="auto"/>
            <w:left w:val="none" w:sz="0" w:space="0" w:color="auto"/>
            <w:bottom w:val="none" w:sz="0" w:space="0" w:color="auto"/>
            <w:right w:val="none" w:sz="0" w:space="0" w:color="auto"/>
          </w:divBdr>
          <w:divsChild>
            <w:div w:id="768769190">
              <w:marLeft w:val="0"/>
              <w:marRight w:val="0"/>
              <w:marTop w:val="0"/>
              <w:marBottom w:val="0"/>
              <w:divBdr>
                <w:top w:val="none" w:sz="0" w:space="0" w:color="auto"/>
                <w:left w:val="none" w:sz="0" w:space="0" w:color="auto"/>
                <w:bottom w:val="none" w:sz="0" w:space="0" w:color="auto"/>
                <w:right w:val="none" w:sz="0" w:space="0" w:color="auto"/>
              </w:divBdr>
              <w:divsChild>
                <w:div w:id="1463688432">
                  <w:marLeft w:val="644"/>
                  <w:marRight w:val="150"/>
                  <w:marTop w:val="0"/>
                  <w:marBottom w:val="150"/>
                  <w:divBdr>
                    <w:top w:val="none" w:sz="0" w:space="0" w:color="auto"/>
                    <w:left w:val="none" w:sz="0" w:space="0" w:color="auto"/>
                    <w:bottom w:val="none" w:sz="0" w:space="0" w:color="auto"/>
                    <w:right w:val="none" w:sz="0" w:space="0" w:color="auto"/>
                  </w:divBdr>
                </w:div>
                <w:div w:id="8886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8051">
      <w:bodyDiv w:val="1"/>
      <w:marLeft w:val="0"/>
      <w:marRight w:val="0"/>
      <w:marTop w:val="0"/>
      <w:marBottom w:val="0"/>
      <w:divBdr>
        <w:top w:val="none" w:sz="0" w:space="0" w:color="auto"/>
        <w:left w:val="none" w:sz="0" w:space="0" w:color="auto"/>
        <w:bottom w:val="none" w:sz="0" w:space="0" w:color="auto"/>
        <w:right w:val="none" w:sz="0" w:space="0" w:color="auto"/>
      </w:divBdr>
      <w:divsChild>
        <w:div w:id="1045106681">
          <w:marLeft w:val="0"/>
          <w:marRight w:val="0"/>
          <w:marTop w:val="75"/>
          <w:marBottom w:val="0"/>
          <w:divBdr>
            <w:top w:val="none" w:sz="0" w:space="0" w:color="auto"/>
            <w:left w:val="none" w:sz="0" w:space="0" w:color="auto"/>
            <w:bottom w:val="none" w:sz="0" w:space="0" w:color="auto"/>
            <w:right w:val="none" w:sz="0" w:space="0" w:color="auto"/>
          </w:divBdr>
          <w:divsChild>
            <w:div w:id="526524056">
              <w:marLeft w:val="0"/>
              <w:marRight w:val="0"/>
              <w:marTop w:val="0"/>
              <w:marBottom w:val="0"/>
              <w:divBdr>
                <w:top w:val="none" w:sz="0" w:space="0" w:color="auto"/>
                <w:left w:val="none" w:sz="0" w:space="0" w:color="auto"/>
                <w:bottom w:val="none" w:sz="0" w:space="0" w:color="auto"/>
                <w:right w:val="none" w:sz="0" w:space="0" w:color="auto"/>
              </w:divBdr>
              <w:divsChild>
                <w:div w:id="11480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3289">
          <w:marLeft w:val="0"/>
          <w:marRight w:val="0"/>
          <w:marTop w:val="75"/>
          <w:marBottom w:val="0"/>
          <w:divBdr>
            <w:top w:val="none" w:sz="0" w:space="0" w:color="auto"/>
            <w:left w:val="none" w:sz="0" w:space="0" w:color="auto"/>
            <w:bottom w:val="none" w:sz="0" w:space="0" w:color="auto"/>
            <w:right w:val="none" w:sz="0" w:space="0" w:color="auto"/>
          </w:divBdr>
          <w:divsChild>
            <w:div w:id="479468638">
              <w:marLeft w:val="0"/>
              <w:marRight w:val="0"/>
              <w:marTop w:val="0"/>
              <w:marBottom w:val="0"/>
              <w:divBdr>
                <w:top w:val="none" w:sz="0" w:space="0" w:color="auto"/>
                <w:left w:val="none" w:sz="0" w:space="0" w:color="auto"/>
                <w:bottom w:val="none" w:sz="0" w:space="0" w:color="auto"/>
                <w:right w:val="none" w:sz="0" w:space="0" w:color="auto"/>
              </w:divBdr>
              <w:divsChild>
                <w:div w:id="1308784442">
                  <w:marLeft w:val="625"/>
                  <w:marRight w:val="150"/>
                  <w:marTop w:val="0"/>
                  <w:marBottom w:val="150"/>
                  <w:divBdr>
                    <w:top w:val="none" w:sz="0" w:space="0" w:color="auto"/>
                    <w:left w:val="none" w:sz="0" w:space="0" w:color="auto"/>
                    <w:bottom w:val="none" w:sz="0" w:space="0" w:color="auto"/>
                    <w:right w:val="none" w:sz="0" w:space="0" w:color="auto"/>
                  </w:divBdr>
                </w:div>
                <w:div w:id="3654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6217">
          <w:marLeft w:val="0"/>
          <w:marRight w:val="0"/>
          <w:marTop w:val="75"/>
          <w:marBottom w:val="0"/>
          <w:divBdr>
            <w:top w:val="none" w:sz="0" w:space="0" w:color="auto"/>
            <w:left w:val="none" w:sz="0" w:space="0" w:color="auto"/>
            <w:bottom w:val="none" w:sz="0" w:space="0" w:color="auto"/>
            <w:right w:val="none" w:sz="0" w:space="0" w:color="auto"/>
          </w:divBdr>
          <w:divsChild>
            <w:div w:id="171729838">
              <w:marLeft w:val="0"/>
              <w:marRight w:val="0"/>
              <w:marTop w:val="0"/>
              <w:marBottom w:val="0"/>
              <w:divBdr>
                <w:top w:val="none" w:sz="0" w:space="0" w:color="auto"/>
                <w:left w:val="none" w:sz="0" w:space="0" w:color="auto"/>
                <w:bottom w:val="none" w:sz="0" w:space="0" w:color="auto"/>
                <w:right w:val="none" w:sz="0" w:space="0" w:color="auto"/>
              </w:divBdr>
              <w:divsChild>
                <w:div w:id="418404285">
                  <w:marLeft w:val="625"/>
                  <w:marRight w:val="150"/>
                  <w:marTop w:val="0"/>
                  <w:marBottom w:val="150"/>
                  <w:divBdr>
                    <w:top w:val="none" w:sz="0" w:space="0" w:color="auto"/>
                    <w:left w:val="none" w:sz="0" w:space="0" w:color="auto"/>
                    <w:bottom w:val="none" w:sz="0" w:space="0" w:color="auto"/>
                    <w:right w:val="none" w:sz="0" w:space="0" w:color="auto"/>
                  </w:divBdr>
                </w:div>
                <w:div w:id="2436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8049">
          <w:marLeft w:val="0"/>
          <w:marRight w:val="0"/>
          <w:marTop w:val="75"/>
          <w:marBottom w:val="0"/>
          <w:divBdr>
            <w:top w:val="none" w:sz="0" w:space="0" w:color="auto"/>
            <w:left w:val="none" w:sz="0" w:space="0" w:color="auto"/>
            <w:bottom w:val="none" w:sz="0" w:space="0" w:color="auto"/>
            <w:right w:val="none" w:sz="0" w:space="0" w:color="auto"/>
          </w:divBdr>
          <w:divsChild>
            <w:div w:id="748888964">
              <w:marLeft w:val="0"/>
              <w:marRight w:val="0"/>
              <w:marTop w:val="0"/>
              <w:marBottom w:val="0"/>
              <w:divBdr>
                <w:top w:val="none" w:sz="0" w:space="0" w:color="auto"/>
                <w:left w:val="none" w:sz="0" w:space="0" w:color="auto"/>
                <w:bottom w:val="none" w:sz="0" w:space="0" w:color="auto"/>
                <w:right w:val="none" w:sz="0" w:space="0" w:color="auto"/>
              </w:divBdr>
              <w:divsChild>
                <w:div w:id="1695618162">
                  <w:marLeft w:val="625"/>
                  <w:marRight w:val="150"/>
                  <w:marTop w:val="0"/>
                  <w:marBottom w:val="150"/>
                  <w:divBdr>
                    <w:top w:val="none" w:sz="0" w:space="0" w:color="auto"/>
                    <w:left w:val="none" w:sz="0" w:space="0" w:color="auto"/>
                    <w:bottom w:val="none" w:sz="0" w:space="0" w:color="auto"/>
                    <w:right w:val="none" w:sz="0" w:space="0" w:color="auto"/>
                  </w:divBdr>
                </w:div>
                <w:div w:id="15322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0720">
          <w:marLeft w:val="0"/>
          <w:marRight w:val="0"/>
          <w:marTop w:val="75"/>
          <w:marBottom w:val="0"/>
          <w:divBdr>
            <w:top w:val="none" w:sz="0" w:space="0" w:color="auto"/>
            <w:left w:val="none" w:sz="0" w:space="0" w:color="auto"/>
            <w:bottom w:val="none" w:sz="0" w:space="0" w:color="auto"/>
            <w:right w:val="none" w:sz="0" w:space="0" w:color="auto"/>
          </w:divBdr>
          <w:divsChild>
            <w:div w:id="2142188651">
              <w:marLeft w:val="0"/>
              <w:marRight w:val="0"/>
              <w:marTop w:val="0"/>
              <w:marBottom w:val="0"/>
              <w:divBdr>
                <w:top w:val="none" w:sz="0" w:space="0" w:color="auto"/>
                <w:left w:val="none" w:sz="0" w:space="0" w:color="auto"/>
                <w:bottom w:val="none" w:sz="0" w:space="0" w:color="auto"/>
                <w:right w:val="none" w:sz="0" w:space="0" w:color="auto"/>
              </w:divBdr>
              <w:divsChild>
                <w:div w:id="709693869">
                  <w:marLeft w:val="625"/>
                  <w:marRight w:val="150"/>
                  <w:marTop w:val="0"/>
                  <w:marBottom w:val="150"/>
                  <w:divBdr>
                    <w:top w:val="none" w:sz="0" w:space="0" w:color="auto"/>
                    <w:left w:val="none" w:sz="0" w:space="0" w:color="auto"/>
                    <w:bottom w:val="none" w:sz="0" w:space="0" w:color="auto"/>
                    <w:right w:val="none" w:sz="0" w:space="0" w:color="auto"/>
                  </w:divBdr>
                </w:div>
                <w:div w:id="4137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4863">
          <w:marLeft w:val="0"/>
          <w:marRight w:val="0"/>
          <w:marTop w:val="75"/>
          <w:marBottom w:val="0"/>
          <w:divBdr>
            <w:top w:val="none" w:sz="0" w:space="0" w:color="auto"/>
            <w:left w:val="none" w:sz="0" w:space="0" w:color="auto"/>
            <w:bottom w:val="none" w:sz="0" w:space="0" w:color="auto"/>
            <w:right w:val="none" w:sz="0" w:space="0" w:color="auto"/>
          </w:divBdr>
          <w:divsChild>
            <w:div w:id="2070956192">
              <w:marLeft w:val="0"/>
              <w:marRight w:val="0"/>
              <w:marTop w:val="0"/>
              <w:marBottom w:val="0"/>
              <w:divBdr>
                <w:top w:val="none" w:sz="0" w:space="0" w:color="auto"/>
                <w:left w:val="none" w:sz="0" w:space="0" w:color="auto"/>
                <w:bottom w:val="none" w:sz="0" w:space="0" w:color="auto"/>
                <w:right w:val="none" w:sz="0" w:space="0" w:color="auto"/>
              </w:divBdr>
              <w:divsChild>
                <w:div w:id="150219955">
                  <w:marLeft w:val="625"/>
                  <w:marRight w:val="150"/>
                  <w:marTop w:val="0"/>
                  <w:marBottom w:val="150"/>
                  <w:divBdr>
                    <w:top w:val="none" w:sz="0" w:space="0" w:color="auto"/>
                    <w:left w:val="none" w:sz="0" w:space="0" w:color="auto"/>
                    <w:bottom w:val="none" w:sz="0" w:space="0" w:color="auto"/>
                    <w:right w:val="none" w:sz="0" w:space="0" w:color="auto"/>
                  </w:divBdr>
                </w:div>
                <w:div w:id="16369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0349">
      <w:bodyDiv w:val="1"/>
      <w:marLeft w:val="0"/>
      <w:marRight w:val="0"/>
      <w:marTop w:val="0"/>
      <w:marBottom w:val="0"/>
      <w:divBdr>
        <w:top w:val="none" w:sz="0" w:space="0" w:color="auto"/>
        <w:left w:val="none" w:sz="0" w:space="0" w:color="auto"/>
        <w:bottom w:val="none" w:sz="0" w:space="0" w:color="auto"/>
        <w:right w:val="none" w:sz="0" w:space="0" w:color="auto"/>
      </w:divBdr>
      <w:divsChild>
        <w:div w:id="697585095">
          <w:marLeft w:val="-420"/>
          <w:marRight w:val="0"/>
          <w:marTop w:val="0"/>
          <w:marBottom w:val="600"/>
          <w:divBdr>
            <w:top w:val="none" w:sz="0" w:space="19" w:color="C20D0D"/>
            <w:left w:val="single" w:sz="18" w:space="19" w:color="C20D0D"/>
            <w:bottom w:val="none" w:sz="0" w:space="0" w:color="C20D0D"/>
            <w:right w:val="none" w:sz="0" w:space="0" w:color="C20D0D"/>
          </w:divBdr>
        </w:div>
        <w:div w:id="368147921">
          <w:marLeft w:val="0"/>
          <w:marRight w:val="0"/>
          <w:marTop w:val="0"/>
          <w:marBottom w:val="450"/>
          <w:divBdr>
            <w:top w:val="none" w:sz="0" w:space="0" w:color="auto"/>
            <w:left w:val="none" w:sz="0" w:space="0" w:color="auto"/>
            <w:bottom w:val="none" w:sz="0" w:space="0" w:color="auto"/>
            <w:right w:val="none" w:sz="0" w:space="0" w:color="auto"/>
          </w:divBdr>
          <w:divsChild>
            <w:div w:id="1600485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2904781">
      <w:bodyDiv w:val="1"/>
      <w:marLeft w:val="0"/>
      <w:marRight w:val="0"/>
      <w:marTop w:val="0"/>
      <w:marBottom w:val="0"/>
      <w:divBdr>
        <w:top w:val="none" w:sz="0" w:space="0" w:color="auto"/>
        <w:left w:val="none" w:sz="0" w:space="0" w:color="auto"/>
        <w:bottom w:val="none" w:sz="0" w:space="0" w:color="auto"/>
        <w:right w:val="none" w:sz="0" w:space="0" w:color="auto"/>
      </w:divBdr>
    </w:div>
    <w:div w:id="1928230578">
      <w:bodyDiv w:val="1"/>
      <w:marLeft w:val="0"/>
      <w:marRight w:val="0"/>
      <w:marTop w:val="0"/>
      <w:marBottom w:val="0"/>
      <w:divBdr>
        <w:top w:val="none" w:sz="0" w:space="0" w:color="auto"/>
        <w:left w:val="none" w:sz="0" w:space="0" w:color="auto"/>
        <w:bottom w:val="none" w:sz="0" w:space="0" w:color="auto"/>
        <w:right w:val="none" w:sz="0" w:space="0" w:color="auto"/>
      </w:divBdr>
      <w:divsChild>
        <w:div w:id="1703551028">
          <w:marLeft w:val="0"/>
          <w:marRight w:val="0"/>
          <w:marTop w:val="0"/>
          <w:marBottom w:val="0"/>
          <w:divBdr>
            <w:top w:val="none" w:sz="0" w:space="0" w:color="auto"/>
            <w:left w:val="none" w:sz="0" w:space="0" w:color="auto"/>
            <w:bottom w:val="none" w:sz="0" w:space="0" w:color="auto"/>
            <w:right w:val="none" w:sz="0" w:space="0" w:color="auto"/>
          </w:divBdr>
        </w:div>
      </w:divsChild>
    </w:div>
    <w:div w:id="1993832690">
      <w:bodyDiv w:val="1"/>
      <w:marLeft w:val="0"/>
      <w:marRight w:val="0"/>
      <w:marTop w:val="0"/>
      <w:marBottom w:val="0"/>
      <w:divBdr>
        <w:top w:val="none" w:sz="0" w:space="0" w:color="auto"/>
        <w:left w:val="none" w:sz="0" w:space="0" w:color="auto"/>
        <w:bottom w:val="none" w:sz="0" w:space="0" w:color="auto"/>
        <w:right w:val="none" w:sz="0" w:space="0" w:color="auto"/>
      </w:divBdr>
      <w:divsChild>
        <w:div w:id="837888802">
          <w:marLeft w:val="0"/>
          <w:marRight w:val="0"/>
          <w:marTop w:val="75"/>
          <w:marBottom w:val="0"/>
          <w:divBdr>
            <w:top w:val="none" w:sz="0" w:space="0" w:color="auto"/>
            <w:left w:val="none" w:sz="0" w:space="0" w:color="auto"/>
            <w:bottom w:val="none" w:sz="0" w:space="0" w:color="auto"/>
            <w:right w:val="none" w:sz="0" w:space="0" w:color="auto"/>
          </w:divBdr>
          <w:divsChild>
            <w:div w:id="677275436">
              <w:marLeft w:val="0"/>
              <w:marRight w:val="0"/>
              <w:marTop w:val="0"/>
              <w:marBottom w:val="0"/>
              <w:divBdr>
                <w:top w:val="none" w:sz="0" w:space="0" w:color="auto"/>
                <w:left w:val="none" w:sz="0" w:space="0" w:color="auto"/>
                <w:bottom w:val="none" w:sz="0" w:space="0" w:color="auto"/>
                <w:right w:val="none" w:sz="0" w:space="0" w:color="auto"/>
              </w:divBdr>
              <w:divsChild>
                <w:div w:id="363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5919">
          <w:marLeft w:val="0"/>
          <w:marRight w:val="0"/>
          <w:marTop w:val="75"/>
          <w:marBottom w:val="0"/>
          <w:divBdr>
            <w:top w:val="none" w:sz="0" w:space="0" w:color="auto"/>
            <w:left w:val="none" w:sz="0" w:space="0" w:color="auto"/>
            <w:bottom w:val="none" w:sz="0" w:space="0" w:color="auto"/>
            <w:right w:val="none" w:sz="0" w:space="0" w:color="auto"/>
          </w:divBdr>
          <w:divsChild>
            <w:div w:id="493374296">
              <w:marLeft w:val="0"/>
              <w:marRight w:val="0"/>
              <w:marTop w:val="0"/>
              <w:marBottom w:val="0"/>
              <w:divBdr>
                <w:top w:val="none" w:sz="0" w:space="0" w:color="auto"/>
                <w:left w:val="none" w:sz="0" w:space="0" w:color="auto"/>
                <w:bottom w:val="none" w:sz="0" w:space="0" w:color="auto"/>
                <w:right w:val="none" w:sz="0" w:space="0" w:color="auto"/>
              </w:divBdr>
              <w:divsChild>
                <w:div w:id="981689519">
                  <w:marLeft w:val="625"/>
                  <w:marRight w:val="150"/>
                  <w:marTop w:val="0"/>
                  <w:marBottom w:val="150"/>
                  <w:divBdr>
                    <w:top w:val="none" w:sz="0" w:space="0" w:color="auto"/>
                    <w:left w:val="none" w:sz="0" w:space="0" w:color="auto"/>
                    <w:bottom w:val="none" w:sz="0" w:space="0" w:color="auto"/>
                    <w:right w:val="none" w:sz="0" w:space="0" w:color="auto"/>
                  </w:divBdr>
                </w:div>
                <w:div w:id="11214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7753">
          <w:marLeft w:val="0"/>
          <w:marRight w:val="0"/>
          <w:marTop w:val="75"/>
          <w:marBottom w:val="0"/>
          <w:divBdr>
            <w:top w:val="none" w:sz="0" w:space="0" w:color="auto"/>
            <w:left w:val="none" w:sz="0" w:space="0" w:color="auto"/>
            <w:bottom w:val="none" w:sz="0" w:space="0" w:color="auto"/>
            <w:right w:val="none" w:sz="0" w:space="0" w:color="auto"/>
          </w:divBdr>
          <w:divsChild>
            <w:div w:id="2041202483">
              <w:marLeft w:val="0"/>
              <w:marRight w:val="0"/>
              <w:marTop w:val="0"/>
              <w:marBottom w:val="0"/>
              <w:divBdr>
                <w:top w:val="none" w:sz="0" w:space="0" w:color="auto"/>
                <w:left w:val="none" w:sz="0" w:space="0" w:color="auto"/>
                <w:bottom w:val="none" w:sz="0" w:space="0" w:color="auto"/>
                <w:right w:val="none" w:sz="0" w:space="0" w:color="auto"/>
              </w:divBdr>
              <w:divsChild>
                <w:div w:id="1313752262">
                  <w:marLeft w:val="625"/>
                  <w:marRight w:val="150"/>
                  <w:marTop w:val="0"/>
                  <w:marBottom w:val="150"/>
                  <w:divBdr>
                    <w:top w:val="none" w:sz="0" w:space="0" w:color="auto"/>
                    <w:left w:val="none" w:sz="0" w:space="0" w:color="auto"/>
                    <w:bottom w:val="none" w:sz="0" w:space="0" w:color="auto"/>
                    <w:right w:val="none" w:sz="0" w:space="0" w:color="auto"/>
                  </w:divBdr>
                </w:div>
                <w:div w:id="19012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2696">
          <w:marLeft w:val="0"/>
          <w:marRight w:val="0"/>
          <w:marTop w:val="75"/>
          <w:marBottom w:val="0"/>
          <w:divBdr>
            <w:top w:val="none" w:sz="0" w:space="0" w:color="auto"/>
            <w:left w:val="none" w:sz="0" w:space="0" w:color="auto"/>
            <w:bottom w:val="none" w:sz="0" w:space="0" w:color="auto"/>
            <w:right w:val="none" w:sz="0" w:space="0" w:color="auto"/>
          </w:divBdr>
          <w:divsChild>
            <w:div w:id="642857282">
              <w:marLeft w:val="0"/>
              <w:marRight w:val="0"/>
              <w:marTop w:val="0"/>
              <w:marBottom w:val="0"/>
              <w:divBdr>
                <w:top w:val="none" w:sz="0" w:space="0" w:color="auto"/>
                <w:left w:val="none" w:sz="0" w:space="0" w:color="auto"/>
                <w:bottom w:val="none" w:sz="0" w:space="0" w:color="auto"/>
                <w:right w:val="none" w:sz="0" w:space="0" w:color="auto"/>
              </w:divBdr>
              <w:divsChild>
                <w:div w:id="2101171190">
                  <w:marLeft w:val="625"/>
                  <w:marRight w:val="150"/>
                  <w:marTop w:val="0"/>
                  <w:marBottom w:val="150"/>
                  <w:divBdr>
                    <w:top w:val="none" w:sz="0" w:space="0" w:color="auto"/>
                    <w:left w:val="none" w:sz="0" w:space="0" w:color="auto"/>
                    <w:bottom w:val="none" w:sz="0" w:space="0" w:color="auto"/>
                    <w:right w:val="none" w:sz="0" w:space="0" w:color="auto"/>
                  </w:divBdr>
                </w:div>
                <w:div w:id="640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8818">
          <w:marLeft w:val="0"/>
          <w:marRight w:val="0"/>
          <w:marTop w:val="75"/>
          <w:marBottom w:val="0"/>
          <w:divBdr>
            <w:top w:val="none" w:sz="0" w:space="0" w:color="auto"/>
            <w:left w:val="none" w:sz="0" w:space="0" w:color="auto"/>
            <w:bottom w:val="none" w:sz="0" w:space="0" w:color="auto"/>
            <w:right w:val="none" w:sz="0" w:space="0" w:color="auto"/>
          </w:divBdr>
          <w:divsChild>
            <w:div w:id="216597579">
              <w:marLeft w:val="0"/>
              <w:marRight w:val="0"/>
              <w:marTop w:val="0"/>
              <w:marBottom w:val="0"/>
              <w:divBdr>
                <w:top w:val="none" w:sz="0" w:space="0" w:color="auto"/>
                <w:left w:val="none" w:sz="0" w:space="0" w:color="auto"/>
                <w:bottom w:val="none" w:sz="0" w:space="0" w:color="auto"/>
                <w:right w:val="none" w:sz="0" w:space="0" w:color="auto"/>
              </w:divBdr>
              <w:divsChild>
                <w:div w:id="769550450">
                  <w:marLeft w:val="625"/>
                  <w:marRight w:val="150"/>
                  <w:marTop w:val="0"/>
                  <w:marBottom w:val="150"/>
                  <w:divBdr>
                    <w:top w:val="none" w:sz="0" w:space="0" w:color="auto"/>
                    <w:left w:val="none" w:sz="0" w:space="0" w:color="auto"/>
                    <w:bottom w:val="none" w:sz="0" w:space="0" w:color="auto"/>
                    <w:right w:val="none" w:sz="0" w:space="0" w:color="auto"/>
                  </w:divBdr>
                </w:div>
                <w:div w:id="1159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7061">
      <w:bodyDiv w:val="1"/>
      <w:marLeft w:val="0"/>
      <w:marRight w:val="0"/>
      <w:marTop w:val="0"/>
      <w:marBottom w:val="0"/>
      <w:divBdr>
        <w:top w:val="none" w:sz="0" w:space="0" w:color="auto"/>
        <w:left w:val="none" w:sz="0" w:space="0" w:color="auto"/>
        <w:bottom w:val="none" w:sz="0" w:space="0" w:color="auto"/>
        <w:right w:val="none" w:sz="0" w:space="0" w:color="auto"/>
      </w:divBdr>
    </w:div>
    <w:div w:id="2040624463">
      <w:bodyDiv w:val="1"/>
      <w:marLeft w:val="0"/>
      <w:marRight w:val="0"/>
      <w:marTop w:val="0"/>
      <w:marBottom w:val="0"/>
      <w:divBdr>
        <w:top w:val="none" w:sz="0" w:space="0" w:color="auto"/>
        <w:left w:val="none" w:sz="0" w:space="0" w:color="auto"/>
        <w:bottom w:val="none" w:sz="0" w:space="0" w:color="auto"/>
        <w:right w:val="none" w:sz="0" w:space="0" w:color="auto"/>
      </w:divBdr>
      <w:divsChild>
        <w:div w:id="2063752292">
          <w:marLeft w:val="-420"/>
          <w:marRight w:val="0"/>
          <w:marTop w:val="0"/>
          <w:marBottom w:val="600"/>
          <w:divBdr>
            <w:top w:val="none" w:sz="0" w:space="19" w:color="C20D0D"/>
            <w:left w:val="single" w:sz="18" w:space="19" w:color="C20D0D"/>
            <w:bottom w:val="none" w:sz="0" w:space="0" w:color="C20D0D"/>
            <w:right w:val="none" w:sz="0" w:space="0" w:color="C20D0D"/>
          </w:divBdr>
        </w:div>
        <w:div w:id="2055159121">
          <w:marLeft w:val="0"/>
          <w:marRight w:val="0"/>
          <w:marTop w:val="0"/>
          <w:marBottom w:val="450"/>
          <w:divBdr>
            <w:top w:val="none" w:sz="0" w:space="0" w:color="auto"/>
            <w:left w:val="none" w:sz="0" w:space="0" w:color="auto"/>
            <w:bottom w:val="none" w:sz="0" w:space="0" w:color="auto"/>
            <w:right w:val="none" w:sz="0" w:space="0" w:color="auto"/>
          </w:divBdr>
          <w:divsChild>
            <w:div w:id="142964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9011655">
      <w:bodyDiv w:val="1"/>
      <w:marLeft w:val="0"/>
      <w:marRight w:val="0"/>
      <w:marTop w:val="0"/>
      <w:marBottom w:val="0"/>
      <w:divBdr>
        <w:top w:val="none" w:sz="0" w:space="0" w:color="auto"/>
        <w:left w:val="none" w:sz="0" w:space="0" w:color="auto"/>
        <w:bottom w:val="none" w:sz="0" w:space="0" w:color="auto"/>
        <w:right w:val="none" w:sz="0" w:space="0" w:color="auto"/>
      </w:divBdr>
    </w:div>
    <w:div w:id="2144807968">
      <w:bodyDiv w:val="1"/>
      <w:marLeft w:val="0"/>
      <w:marRight w:val="0"/>
      <w:marTop w:val="0"/>
      <w:marBottom w:val="0"/>
      <w:divBdr>
        <w:top w:val="none" w:sz="0" w:space="0" w:color="auto"/>
        <w:left w:val="none" w:sz="0" w:space="0" w:color="auto"/>
        <w:bottom w:val="none" w:sz="0" w:space="0" w:color="auto"/>
        <w:right w:val="none" w:sz="0" w:space="0" w:color="auto"/>
      </w:divBdr>
      <w:divsChild>
        <w:div w:id="1145657465">
          <w:marLeft w:val="0"/>
          <w:marRight w:val="0"/>
          <w:marTop w:val="0"/>
          <w:marBottom w:val="0"/>
          <w:divBdr>
            <w:top w:val="none" w:sz="0" w:space="0" w:color="auto"/>
            <w:left w:val="none" w:sz="0" w:space="0" w:color="auto"/>
            <w:bottom w:val="none" w:sz="0" w:space="0" w:color="auto"/>
            <w:right w:val="none" w:sz="0" w:space="0" w:color="auto"/>
          </w:divBdr>
          <w:divsChild>
            <w:div w:id="476846073">
              <w:marLeft w:val="0"/>
              <w:marRight w:val="0"/>
              <w:marTop w:val="0"/>
              <w:marBottom w:val="0"/>
              <w:divBdr>
                <w:top w:val="none" w:sz="0" w:space="0" w:color="auto"/>
                <w:left w:val="none" w:sz="0" w:space="0" w:color="auto"/>
                <w:bottom w:val="none" w:sz="0" w:space="0" w:color="auto"/>
                <w:right w:val="none" w:sz="0" w:space="0" w:color="auto"/>
              </w:divBdr>
              <w:divsChild>
                <w:div w:id="1658847366">
                  <w:marLeft w:val="0"/>
                  <w:marRight w:val="0"/>
                  <w:marTop w:val="0"/>
                  <w:marBottom w:val="0"/>
                  <w:divBdr>
                    <w:top w:val="none" w:sz="0" w:space="0" w:color="auto"/>
                    <w:left w:val="none" w:sz="0" w:space="0" w:color="auto"/>
                    <w:bottom w:val="none" w:sz="0" w:space="0" w:color="auto"/>
                    <w:right w:val="none" w:sz="0" w:space="0" w:color="auto"/>
                  </w:divBdr>
                  <w:divsChild>
                    <w:div w:id="1687247697">
                      <w:marLeft w:val="0"/>
                      <w:marRight w:val="0"/>
                      <w:marTop w:val="0"/>
                      <w:marBottom w:val="0"/>
                      <w:divBdr>
                        <w:top w:val="none" w:sz="0" w:space="0" w:color="auto"/>
                        <w:left w:val="none" w:sz="0" w:space="0" w:color="auto"/>
                        <w:bottom w:val="none" w:sz="0" w:space="0" w:color="auto"/>
                        <w:right w:val="none" w:sz="0" w:space="0" w:color="auto"/>
                      </w:divBdr>
                      <w:divsChild>
                        <w:div w:id="1626812939">
                          <w:marLeft w:val="0"/>
                          <w:marRight w:val="0"/>
                          <w:marTop w:val="0"/>
                          <w:marBottom w:val="0"/>
                          <w:divBdr>
                            <w:top w:val="none" w:sz="0" w:space="0" w:color="auto"/>
                            <w:left w:val="none" w:sz="0" w:space="0" w:color="auto"/>
                            <w:bottom w:val="none" w:sz="0" w:space="0" w:color="auto"/>
                            <w:right w:val="none" w:sz="0" w:space="0" w:color="auto"/>
                          </w:divBdr>
                          <w:divsChild>
                            <w:div w:id="1839273498">
                              <w:marLeft w:val="0"/>
                              <w:marRight w:val="0"/>
                              <w:marTop w:val="0"/>
                              <w:marBottom w:val="0"/>
                              <w:divBdr>
                                <w:top w:val="none" w:sz="0" w:space="0" w:color="auto"/>
                                <w:left w:val="none" w:sz="0" w:space="0" w:color="auto"/>
                                <w:bottom w:val="none" w:sz="0" w:space="0" w:color="auto"/>
                                <w:right w:val="none" w:sz="0" w:space="0" w:color="auto"/>
                              </w:divBdr>
                              <w:divsChild>
                                <w:div w:id="1590000084">
                                  <w:marLeft w:val="0"/>
                                  <w:marRight w:val="0"/>
                                  <w:marTop w:val="0"/>
                                  <w:marBottom w:val="0"/>
                                  <w:divBdr>
                                    <w:top w:val="none" w:sz="0" w:space="0" w:color="auto"/>
                                    <w:left w:val="none" w:sz="0" w:space="0" w:color="auto"/>
                                    <w:bottom w:val="none" w:sz="0" w:space="0" w:color="auto"/>
                                    <w:right w:val="none" w:sz="0" w:space="0" w:color="auto"/>
                                  </w:divBdr>
                                  <w:divsChild>
                                    <w:div w:id="826436384">
                                      <w:marLeft w:val="0"/>
                                      <w:marRight w:val="0"/>
                                      <w:marTop w:val="0"/>
                                      <w:marBottom w:val="0"/>
                                      <w:divBdr>
                                        <w:top w:val="none" w:sz="0" w:space="0" w:color="auto"/>
                                        <w:left w:val="none" w:sz="0" w:space="0" w:color="auto"/>
                                        <w:bottom w:val="none" w:sz="0" w:space="0" w:color="auto"/>
                                        <w:right w:val="none" w:sz="0" w:space="0" w:color="auto"/>
                                      </w:divBdr>
                                      <w:divsChild>
                                        <w:div w:id="782070059">
                                          <w:marLeft w:val="0"/>
                                          <w:marRight w:val="0"/>
                                          <w:marTop w:val="0"/>
                                          <w:marBottom w:val="0"/>
                                          <w:divBdr>
                                            <w:top w:val="none" w:sz="0" w:space="0" w:color="auto"/>
                                            <w:left w:val="none" w:sz="0" w:space="0" w:color="auto"/>
                                            <w:bottom w:val="none" w:sz="0" w:space="0" w:color="auto"/>
                                            <w:right w:val="none" w:sz="0" w:space="0" w:color="auto"/>
                                          </w:divBdr>
                                          <w:divsChild>
                                            <w:div w:id="1472748692">
                                              <w:marLeft w:val="0"/>
                                              <w:marRight w:val="0"/>
                                              <w:marTop w:val="0"/>
                                              <w:marBottom w:val="0"/>
                                              <w:divBdr>
                                                <w:top w:val="none" w:sz="0" w:space="0" w:color="auto"/>
                                                <w:left w:val="none" w:sz="0" w:space="0" w:color="auto"/>
                                                <w:bottom w:val="none" w:sz="0" w:space="0" w:color="auto"/>
                                                <w:right w:val="none" w:sz="0" w:space="0" w:color="auto"/>
                                              </w:divBdr>
                                              <w:divsChild>
                                                <w:div w:id="1581795685">
                                                  <w:marLeft w:val="0"/>
                                                  <w:marRight w:val="0"/>
                                                  <w:marTop w:val="0"/>
                                                  <w:marBottom w:val="0"/>
                                                  <w:divBdr>
                                                    <w:top w:val="none" w:sz="0" w:space="0" w:color="auto"/>
                                                    <w:left w:val="none" w:sz="0" w:space="0" w:color="auto"/>
                                                    <w:bottom w:val="none" w:sz="0" w:space="0" w:color="auto"/>
                                                    <w:right w:val="none" w:sz="0" w:space="0" w:color="auto"/>
                                                  </w:divBdr>
                                                  <w:divsChild>
                                                    <w:div w:id="174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peartem.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9449</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dc:creator>
  <cp:lastModifiedBy>Nikolaj Sajko</cp:lastModifiedBy>
  <cp:revision>4</cp:revision>
  <cp:lastPrinted>2019-12-03T09:11:00Z</cp:lastPrinted>
  <dcterms:created xsi:type="dcterms:W3CDTF">2024-05-16T06:47:00Z</dcterms:created>
  <dcterms:modified xsi:type="dcterms:W3CDTF">2024-05-17T05:29:00Z</dcterms:modified>
</cp:coreProperties>
</file>