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C257" w14:textId="77777777" w:rsidR="009E1CA2" w:rsidRPr="00B0773F" w:rsidRDefault="009E1CA2" w:rsidP="009E1CA2">
      <w:pPr>
        <w:rPr>
          <w:szCs w:val="24"/>
        </w:rPr>
      </w:pPr>
      <w:r w:rsidRPr="00B0773F">
        <w:rPr>
          <w:szCs w:val="24"/>
        </w:rPr>
        <w:t>SPOROČILO ZA JAVNOST</w:t>
      </w:r>
    </w:p>
    <w:p w14:paraId="570D5E0B" w14:textId="77777777" w:rsidR="009E1CA2" w:rsidRPr="00B0773F" w:rsidRDefault="009E1CA2" w:rsidP="009E1CA2">
      <w:pPr>
        <w:rPr>
          <w:szCs w:val="24"/>
        </w:rPr>
      </w:pPr>
      <w:r w:rsidRPr="00B0773F">
        <w:rPr>
          <w:szCs w:val="24"/>
        </w:rPr>
        <w:t>ZA TAKOJŠNJO OBJAVO</w:t>
      </w:r>
    </w:p>
    <w:p w14:paraId="36DDAF0D" w14:textId="77777777" w:rsidR="009E1CA2" w:rsidRPr="00B0773F" w:rsidRDefault="009E1CA2" w:rsidP="009E1CA2">
      <w:pPr>
        <w:rPr>
          <w:szCs w:val="24"/>
        </w:rPr>
      </w:pPr>
    </w:p>
    <w:p w14:paraId="71916481" w14:textId="77777777" w:rsidR="009E1CA2" w:rsidRPr="00B0773F" w:rsidRDefault="009E1CA2" w:rsidP="009E1CA2">
      <w:pPr>
        <w:rPr>
          <w:b/>
          <w:bCs/>
          <w:szCs w:val="24"/>
        </w:rPr>
      </w:pPr>
      <w:r w:rsidRPr="00B0773F">
        <w:rPr>
          <w:b/>
          <w:bCs/>
          <w:szCs w:val="24"/>
        </w:rPr>
        <w:t>Premiera v Operi in Baletu Slovenskega narodnega gledališča Maribor</w:t>
      </w:r>
    </w:p>
    <w:p w14:paraId="06BCDB08" w14:textId="0CD1486D" w:rsidR="000A025C" w:rsidRPr="00B0773F" w:rsidRDefault="00B0773F" w:rsidP="000A025C">
      <w:pPr>
        <w:rPr>
          <w:b/>
          <w:bCs/>
          <w:sz w:val="48"/>
          <w:szCs w:val="48"/>
        </w:rPr>
      </w:pPr>
      <w:r w:rsidRPr="00B0773F">
        <w:rPr>
          <w:b/>
          <w:bCs/>
          <w:sz w:val="48"/>
          <w:szCs w:val="48"/>
        </w:rPr>
        <w:t xml:space="preserve">Donizettijeva </w:t>
      </w:r>
      <w:proofErr w:type="spellStart"/>
      <w:r w:rsidRPr="00B0773F">
        <w:rPr>
          <w:b/>
          <w:bCs/>
          <w:i/>
          <w:iCs/>
          <w:sz w:val="48"/>
          <w:szCs w:val="48"/>
        </w:rPr>
        <w:t>Lucia</w:t>
      </w:r>
      <w:proofErr w:type="spellEnd"/>
      <w:r w:rsidRPr="00B0773F">
        <w:rPr>
          <w:b/>
          <w:bCs/>
          <w:i/>
          <w:iCs/>
          <w:sz w:val="48"/>
          <w:szCs w:val="48"/>
        </w:rPr>
        <w:t xml:space="preserve"> di </w:t>
      </w:r>
      <w:proofErr w:type="spellStart"/>
      <w:r w:rsidRPr="00B0773F">
        <w:rPr>
          <w:b/>
          <w:bCs/>
          <w:i/>
          <w:iCs/>
          <w:sz w:val="48"/>
          <w:szCs w:val="48"/>
        </w:rPr>
        <w:t>Lammermoor</w:t>
      </w:r>
      <w:proofErr w:type="spellEnd"/>
      <w:r w:rsidRPr="00B0773F">
        <w:rPr>
          <w:b/>
          <w:bCs/>
          <w:i/>
          <w:iCs/>
          <w:sz w:val="48"/>
          <w:szCs w:val="48"/>
        </w:rPr>
        <w:t xml:space="preserve"> </w:t>
      </w:r>
      <w:r w:rsidRPr="00B0773F">
        <w:rPr>
          <w:b/>
          <w:bCs/>
          <w:sz w:val="48"/>
          <w:szCs w:val="48"/>
        </w:rPr>
        <w:t xml:space="preserve">pod taktirko Ivana </w:t>
      </w:r>
      <w:proofErr w:type="spellStart"/>
      <w:r w:rsidRPr="00B0773F">
        <w:rPr>
          <w:b/>
          <w:bCs/>
          <w:sz w:val="48"/>
          <w:szCs w:val="48"/>
        </w:rPr>
        <w:t>Huta</w:t>
      </w:r>
      <w:proofErr w:type="spellEnd"/>
      <w:r w:rsidRPr="00B0773F">
        <w:rPr>
          <w:b/>
          <w:bCs/>
          <w:sz w:val="48"/>
          <w:szCs w:val="48"/>
        </w:rPr>
        <w:t xml:space="preserve"> v režiji </w:t>
      </w:r>
      <w:proofErr w:type="spellStart"/>
      <w:r w:rsidRPr="00B0773F">
        <w:rPr>
          <w:b/>
          <w:bCs/>
          <w:sz w:val="48"/>
          <w:szCs w:val="48"/>
        </w:rPr>
        <w:t>Giulia</w:t>
      </w:r>
      <w:proofErr w:type="spellEnd"/>
      <w:r w:rsidRPr="00B0773F">
        <w:rPr>
          <w:b/>
          <w:bCs/>
          <w:sz w:val="48"/>
          <w:szCs w:val="48"/>
        </w:rPr>
        <w:t xml:space="preserve"> </w:t>
      </w:r>
      <w:proofErr w:type="spellStart"/>
      <w:r w:rsidRPr="00B0773F">
        <w:rPr>
          <w:b/>
          <w:bCs/>
          <w:sz w:val="48"/>
          <w:szCs w:val="48"/>
        </w:rPr>
        <w:t>Ciabattija</w:t>
      </w:r>
      <w:proofErr w:type="spellEnd"/>
    </w:p>
    <w:p w14:paraId="660542D0" w14:textId="77777777" w:rsidR="00B0773F" w:rsidRDefault="00B0773F" w:rsidP="000A025C">
      <w:pPr>
        <w:rPr>
          <w:szCs w:val="24"/>
        </w:rPr>
      </w:pPr>
    </w:p>
    <w:p w14:paraId="583512B2" w14:textId="4053B86C" w:rsidR="000A025C" w:rsidRPr="00B0773F" w:rsidRDefault="00B0773F" w:rsidP="000A025C">
      <w:pPr>
        <w:rPr>
          <w:b/>
          <w:bCs/>
          <w:szCs w:val="24"/>
        </w:rPr>
      </w:pPr>
      <w:r w:rsidRPr="00B0773F">
        <w:rPr>
          <w:b/>
          <w:bCs/>
          <w:szCs w:val="24"/>
        </w:rPr>
        <w:t xml:space="preserve">MARIBOR, 1. OKTOBER </w:t>
      </w:r>
      <w:r w:rsidR="000A025C" w:rsidRPr="00B0773F">
        <w:rPr>
          <w:b/>
          <w:bCs/>
          <w:szCs w:val="24"/>
        </w:rPr>
        <w:t xml:space="preserve">– Opera in Balet Slovenskega narodnega </w:t>
      </w:r>
      <w:r w:rsidR="004E31C3" w:rsidRPr="00B0773F">
        <w:rPr>
          <w:b/>
          <w:bCs/>
          <w:szCs w:val="24"/>
        </w:rPr>
        <w:t>gledališča</w:t>
      </w:r>
      <w:r w:rsidR="000A025C" w:rsidRPr="00B0773F">
        <w:rPr>
          <w:b/>
          <w:bCs/>
          <w:szCs w:val="24"/>
        </w:rPr>
        <w:t xml:space="preserve"> Maribor bo</w:t>
      </w:r>
      <w:r w:rsidR="009E1CA2" w:rsidRPr="00B0773F">
        <w:rPr>
          <w:b/>
          <w:bCs/>
          <w:szCs w:val="24"/>
        </w:rPr>
        <w:t>sta</w:t>
      </w:r>
      <w:r w:rsidR="000A025C" w:rsidRPr="00B0773F">
        <w:rPr>
          <w:b/>
          <w:bCs/>
          <w:szCs w:val="24"/>
        </w:rPr>
        <w:t xml:space="preserve"> v petek, </w:t>
      </w:r>
      <w:r w:rsidR="00DC2F74" w:rsidRPr="00B0773F">
        <w:rPr>
          <w:b/>
          <w:bCs/>
          <w:szCs w:val="24"/>
        </w:rPr>
        <w:t>4</w:t>
      </w:r>
      <w:r w:rsidR="000A025C" w:rsidRPr="00B0773F">
        <w:rPr>
          <w:b/>
          <w:bCs/>
          <w:szCs w:val="24"/>
        </w:rPr>
        <w:t xml:space="preserve">. </w:t>
      </w:r>
      <w:r w:rsidR="00DC2F74" w:rsidRPr="00B0773F">
        <w:rPr>
          <w:b/>
          <w:bCs/>
          <w:szCs w:val="24"/>
        </w:rPr>
        <w:t xml:space="preserve">oktobra </w:t>
      </w:r>
      <w:r w:rsidR="000A025C" w:rsidRPr="00B0773F">
        <w:rPr>
          <w:b/>
          <w:bCs/>
          <w:szCs w:val="24"/>
        </w:rPr>
        <w:t xml:space="preserve">2024, v Dvorani </w:t>
      </w:r>
      <w:proofErr w:type="spellStart"/>
      <w:r w:rsidR="000A025C" w:rsidRPr="00B0773F">
        <w:rPr>
          <w:b/>
          <w:bCs/>
          <w:szCs w:val="24"/>
        </w:rPr>
        <w:t>Ondine</w:t>
      </w:r>
      <w:proofErr w:type="spellEnd"/>
      <w:r w:rsidR="000A025C" w:rsidRPr="00B0773F">
        <w:rPr>
          <w:b/>
          <w:bCs/>
          <w:szCs w:val="24"/>
        </w:rPr>
        <w:t xml:space="preserve"> Otta Klasinc </w:t>
      </w:r>
      <w:r w:rsidR="00DC2F74" w:rsidRPr="00B0773F">
        <w:rPr>
          <w:b/>
          <w:bCs/>
          <w:szCs w:val="24"/>
        </w:rPr>
        <w:t xml:space="preserve">uprizorila znamenito Donizettijevo opero </w:t>
      </w:r>
      <w:proofErr w:type="spellStart"/>
      <w:r w:rsidR="00DC2F74" w:rsidRPr="00B0773F">
        <w:rPr>
          <w:b/>
          <w:bCs/>
          <w:i/>
          <w:iCs/>
          <w:szCs w:val="24"/>
        </w:rPr>
        <w:t>Lucia</w:t>
      </w:r>
      <w:proofErr w:type="spellEnd"/>
      <w:r w:rsidR="00DC2F74" w:rsidRPr="00B0773F">
        <w:rPr>
          <w:b/>
          <w:bCs/>
          <w:i/>
          <w:iCs/>
          <w:szCs w:val="24"/>
        </w:rPr>
        <w:t xml:space="preserve"> di </w:t>
      </w:r>
      <w:proofErr w:type="spellStart"/>
      <w:r w:rsidR="00DC2F74" w:rsidRPr="00B0773F">
        <w:rPr>
          <w:b/>
          <w:bCs/>
          <w:i/>
          <w:iCs/>
          <w:szCs w:val="24"/>
        </w:rPr>
        <w:t>Lammermoor</w:t>
      </w:r>
      <w:proofErr w:type="spellEnd"/>
      <w:r w:rsidR="00DC2F74" w:rsidRPr="00B0773F">
        <w:rPr>
          <w:b/>
          <w:bCs/>
          <w:i/>
          <w:iCs/>
          <w:szCs w:val="24"/>
        </w:rPr>
        <w:t xml:space="preserve"> </w:t>
      </w:r>
      <w:r w:rsidR="006F55FA" w:rsidRPr="00B0773F">
        <w:rPr>
          <w:b/>
          <w:bCs/>
          <w:szCs w:val="24"/>
        </w:rPr>
        <w:t xml:space="preserve">pod </w:t>
      </w:r>
      <w:r w:rsidR="009E1CA2" w:rsidRPr="00B0773F">
        <w:rPr>
          <w:b/>
          <w:bCs/>
          <w:szCs w:val="24"/>
        </w:rPr>
        <w:t>taktirko</w:t>
      </w:r>
      <w:r w:rsidR="006F55FA" w:rsidRPr="00B0773F">
        <w:rPr>
          <w:b/>
          <w:bCs/>
          <w:szCs w:val="24"/>
        </w:rPr>
        <w:t xml:space="preserve"> </w:t>
      </w:r>
      <w:r w:rsidR="00DC2F74" w:rsidRPr="00B0773F">
        <w:rPr>
          <w:b/>
          <w:bCs/>
          <w:szCs w:val="24"/>
        </w:rPr>
        <w:t xml:space="preserve">Ivana </w:t>
      </w:r>
      <w:proofErr w:type="spellStart"/>
      <w:r w:rsidR="00DC2F74" w:rsidRPr="00B0773F">
        <w:rPr>
          <w:b/>
          <w:bCs/>
          <w:szCs w:val="24"/>
        </w:rPr>
        <w:t>Huta</w:t>
      </w:r>
      <w:proofErr w:type="spellEnd"/>
      <w:r w:rsidR="00DC2F74" w:rsidRPr="00B0773F">
        <w:rPr>
          <w:b/>
          <w:bCs/>
          <w:szCs w:val="24"/>
        </w:rPr>
        <w:t xml:space="preserve"> v režiji </w:t>
      </w:r>
      <w:proofErr w:type="spellStart"/>
      <w:r w:rsidR="00DC2F74" w:rsidRPr="00B0773F">
        <w:rPr>
          <w:b/>
          <w:bCs/>
          <w:szCs w:val="24"/>
        </w:rPr>
        <w:t>Giulia</w:t>
      </w:r>
      <w:proofErr w:type="spellEnd"/>
      <w:r w:rsidR="00DC2F74" w:rsidRPr="00B0773F">
        <w:rPr>
          <w:b/>
          <w:bCs/>
          <w:szCs w:val="24"/>
        </w:rPr>
        <w:t xml:space="preserve"> </w:t>
      </w:r>
      <w:proofErr w:type="spellStart"/>
      <w:r w:rsidR="00DC2F74" w:rsidRPr="00B0773F">
        <w:rPr>
          <w:b/>
          <w:bCs/>
          <w:szCs w:val="24"/>
        </w:rPr>
        <w:t>Ciabattija</w:t>
      </w:r>
      <w:proofErr w:type="spellEnd"/>
      <w:r w:rsidR="006F55FA" w:rsidRPr="00B0773F">
        <w:rPr>
          <w:b/>
          <w:bCs/>
          <w:szCs w:val="24"/>
        </w:rPr>
        <w:t>.</w:t>
      </w:r>
      <w:r w:rsidR="00DC2F74" w:rsidRPr="00B0773F">
        <w:rPr>
          <w:b/>
          <w:bCs/>
          <w:szCs w:val="24"/>
        </w:rPr>
        <w:t xml:space="preserve"> V naslovni vlogi bo nastopila Nina Do</w:t>
      </w:r>
      <w:r w:rsidR="00E36048">
        <w:rPr>
          <w:b/>
          <w:bCs/>
          <w:szCs w:val="24"/>
        </w:rPr>
        <w:t>min</w:t>
      </w:r>
      <w:r w:rsidR="00DC2F74" w:rsidRPr="00B0773F">
        <w:rPr>
          <w:b/>
          <w:bCs/>
          <w:szCs w:val="24"/>
        </w:rPr>
        <w:t>ko.</w:t>
      </w:r>
    </w:p>
    <w:p w14:paraId="2462E46E" w14:textId="77777777" w:rsidR="00DC2F74" w:rsidRPr="00B0773F" w:rsidRDefault="00DC2F74" w:rsidP="000A025C">
      <w:pPr>
        <w:rPr>
          <w:b/>
          <w:bCs/>
          <w:szCs w:val="24"/>
        </w:rPr>
      </w:pPr>
    </w:p>
    <w:p w14:paraId="7680EEC6" w14:textId="7DD73F8A" w:rsidR="00DC2F74" w:rsidRPr="00B0773F" w:rsidRDefault="00DC2F74" w:rsidP="009E1CA2">
      <w:pPr>
        <w:rPr>
          <w:szCs w:val="24"/>
        </w:rPr>
      </w:pPr>
      <w:r w:rsidRPr="00B0773F">
        <w:rPr>
          <w:szCs w:val="24"/>
        </w:rPr>
        <w:t xml:space="preserve">Ena </w:t>
      </w:r>
      <w:r w:rsidR="00B0773F" w:rsidRPr="00B0773F">
        <w:rPr>
          <w:szCs w:val="24"/>
        </w:rPr>
        <w:t>najslavnejših</w:t>
      </w:r>
      <w:r w:rsidRPr="00B0773F">
        <w:rPr>
          <w:szCs w:val="24"/>
        </w:rPr>
        <w:t xml:space="preserve"> oper, ki tudi v sodobnem </w:t>
      </w:r>
      <w:r w:rsidR="00B0773F" w:rsidRPr="00B0773F">
        <w:rPr>
          <w:szCs w:val="24"/>
        </w:rPr>
        <w:t>času</w:t>
      </w:r>
      <w:r w:rsidRPr="00B0773F">
        <w:rPr>
          <w:szCs w:val="24"/>
        </w:rPr>
        <w:t xml:space="preserve"> </w:t>
      </w:r>
      <w:r w:rsidR="00B0773F" w:rsidRPr="00B0773F">
        <w:rPr>
          <w:szCs w:val="24"/>
        </w:rPr>
        <w:t>dopušča</w:t>
      </w:r>
      <w:r w:rsidRPr="00B0773F">
        <w:rPr>
          <w:szCs w:val="24"/>
        </w:rPr>
        <w:t xml:space="preserve"> </w:t>
      </w:r>
      <w:r w:rsidR="00B0773F" w:rsidRPr="00B0773F">
        <w:rPr>
          <w:szCs w:val="24"/>
        </w:rPr>
        <w:t>številne</w:t>
      </w:r>
      <w:r w:rsidRPr="00B0773F">
        <w:rPr>
          <w:szCs w:val="24"/>
        </w:rPr>
        <w:t xml:space="preserve"> provokativne interpretacije in inovativne </w:t>
      </w:r>
      <w:r w:rsidR="00B0773F" w:rsidRPr="00B0773F">
        <w:rPr>
          <w:szCs w:val="24"/>
        </w:rPr>
        <w:t>re</w:t>
      </w:r>
      <w:r w:rsidR="00B0773F">
        <w:rPr>
          <w:szCs w:val="24"/>
        </w:rPr>
        <w:t>ž</w:t>
      </w:r>
      <w:r w:rsidR="00B0773F" w:rsidRPr="00B0773F">
        <w:rPr>
          <w:szCs w:val="24"/>
        </w:rPr>
        <w:t>ijske</w:t>
      </w:r>
      <w:r w:rsidRPr="00B0773F">
        <w:rPr>
          <w:szCs w:val="24"/>
        </w:rPr>
        <w:t xml:space="preserve"> postavitve, je nastala izpod peresa </w:t>
      </w:r>
      <w:proofErr w:type="spellStart"/>
      <w:r w:rsidRPr="00B0773F">
        <w:rPr>
          <w:szCs w:val="24"/>
        </w:rPr>
        <w:t>Gaetana</w:t>
      </w:r>
      <w:proofErr w:type="spellEnd"/>
      <w:r w:rsidRPr="00B0773F">
        <w:rPr>
          <w:szCs w:val="24"/>
        </w:rPr>
        <w:t xml:space="preserve"> Donizettija, ki se je s svojim </w:t>
      </w:r>
      <w:proofErr w:type="spellStart"/>
      <w:r w:rsidRPr="00B0773F">
        <w:rPr>
          <w:szCs w:val="24"/>
        </w:rPr>
        <w:t>glasbenogledali</w:t>
      </w:r>
      <w:r w:rsidR="00543C95">
        <w:rPr>
          <w:szCs w:val="24"/>
        </w:rPr>
        <w:t>š</w:t>
      </w:r>
      <w:r w:rsidRPr="00B0773F">
        <w:rPr>
          <w:szCs w:val="24"/>
        </w:rPr>
        <w:t>kim</w:t>
      </w:r>
      <w:proofErr w:type="spellEnd"/>
      <w:r w:rsidRPr="00B0773F">
        <w:rPr>
          <w:szCs w:val="24"/>
        </w:rPr>
        <w:t xml:space="preserve"> opusom zapisal v zgodovino kot eden </w:t>
      </w:r>
      <w:r w:rsidR="00B0773F" w:rsidRPr="00B0773F">
        <w:rPr>
          <w:szCs w:val="24"/>
        </w:rPr>
        <w:t>najprodornejših</w:t>
      </w:r>
      <w:r w:rsidRPr="00B0773F">
        <w:rPr>
          <w:szCs w:val="24"/>
        </w:rPr>
        <w:t xml:space="preserve"> genijev poznega italijanskega </w:t>
      </w:r>
      <w:proofErr w:type="spellStart"/>
      <w:r w:rsidRPr="00B0773F">
        <w:rPr>
          <w:szCs w:val="24"/>
        </w:rPr>
        <w:t>belkanta</w:t>
      </w:r>
      <w:proofErr w:type="spellEnd"/>
      <w:r w:rsidRPr="00B0773F">
        <w:rPr>
          <w:szCs w:val="24"/>
        </w:rPr>
        <w:t>.</w:t>
      </w:r>
    </w:p>
    <w:p w14:paraId="3A36E6C6" w14:textId="69DDE1A9" w:rsidR="00DC2F74" w:rsidRPr="00B0773F" w:rsidRDefault="00DC2F74" w:rsidP="009E1CA2">
      <w:pPr>
        <w:rPr>
          <w:szCs w:val="24"/>
        </w:rPr>
      </w:pPr>
      <w:r w:rsidRPr="00B0773F">
        <w:rPr>
          <w:szCs w:val="24"/>
        </w:rPr>
        <w:t xml:space="preserve">Predelava legende o nevesti iz </w:t>
      </w:r>
      <w:r w:rsidR="00B0773F" w:rsidRPr="00B0773F">
        <w:rPr>
          <w:szCs w:val="24"/>
        </w:rPr>
        <w:t>odročnega</w:t>
      </w:r>
      <w:r w:rsidRPr="00B0773F">
        <w:rPr>
          <w:szCs w:val="24"/>
        </w:rPr>
        <w:t xml:space="preserve"> </w:t>
      </w:r>
      <w:r w:rsidR="00543C95">
        <w:rPr>
          <w:szCs w:val="24"/>
        </w:rPr>
        <w:t>š</w:t>
      </w:r>
      <w:r w:rsidRPr="00B0773F">
        <w:rPr>
          <w:szCs w:val="24"/>
        </w:rPr>
        <w:t xml:space="preserve">kotskega </w:t>
      </w:r>
      <w:proofErr w:type="spellStart"/>
      <w:r w:rsidRPr="00B0773F">
        <w:rPr>
          <w:szCs w:val="24"/>
        </w:rPr>
        <w:t>Lammermoorja</w:t>
      </w:r>
      <w:proofErr w:type="spellEnd"/>
      <w:r w:rsidRPr="00B0773F">
        <w:rPr>
          <w:szCs w:val="24"/>
        </w:rPr>
        <w:t xml:space="preserve">, ki jo je po domnevno </w:t>
      </w:r>
      <w:r w:rsidR="00B0773F" w:rsidRPr="00B0773F">
        <w:rPr>
          <w:szCs w:val="24"/>
        </w:rPr>
        <w:t>resničnih</w:t>
      </w:r>
      <w:r w:rsidRPr="00B0773F">
        <w:rPr>
          <w:szCs w:val="24"/>
        </w:rPr>
        <w:t xml:space="preserve"> dogodkih v svojem romanu </w:t>
      </w:r>
      <w:r w:rsidR="00B0773F" w:rsidRPr="00B0773F">
        <w:rPr>
          <w:szCs w:val="24"/>
        </w:rPr>
        <w:t>ovekovečil</w:t>
      </w:r>
      <w:r w:rsidRPr="00B0773F">
        <w:rPr>
          <w:szCs w:val="24"/>
        </w:rPr>
        <w:t xml:space="preserve"> Walter Scott, se je v dramatur</w:t>
      </w:r>
      <w:r w:rsidR="00543C95">
        <w:rPr>
          <w:szCs w:val="24"/>
        </w:rPr>
        <w:t>š</w:t>
      </w:r>
      <w:r w:rsidRPr="00B0773F">
        <w:rPr>
          <w:szCs w:val="24"/>
        </w:rPr>
        <w:t xml:space="preserve">ko </w:t>
      </w:r>
      <w:r w:rsidR="00B0773F" w:rsidRPr="00B0773F">
        <w:rPr>
          <w:szCs w:val="24"/>
        </w:rPr>
        <w:t>zgoščeni</w:t>
      </w:r>
      <w:r w:rsidRPr="00B0773F">
        <w:rPr>
          <w:szCs w:val="24"/>
        </w:rPr>
        <w:t xml:space="preserve"> </w:t>
      </w:r>
      <w:r w:rsidR="00B0773F" w:rsidRPr="00B0773F">
        <w:rPr>
          <w:szCs w:val="24"/>
        </w:rPr>
        <w:t>različici</w:t>
      </w:r>
      <w:r w:rsidRPr="00B0773F">
        <w:rPr>
          <w:szCs w:val="24"/>
        </w:rPr>
        <w:t xml:space="preserve"> libretista </w:t>
      </w:r>
      <w:proofErr w:type="spellStart"/>
      <w:r w:rsidRPr="00B0773F">
        <w:rPr>
          <w:szCs w:val="24"/>
        </w:rPr>
        <w:t>Salvadoreja</w:t>
      </w:r>
      <w:proofErr w:type="spellEnd"/>
      <w:r w:rsidRPr="00B0773F">
        <w:rPr>
          <w:szCs w:val="24"/>
        </w:rPr>
        <w:t xml:space="preserve"> </w:t>
      </w:r>
      <w:proofErr w:type="spellStart"/>
      <w:r w:rsidRPr="00B0773F">
        <w:rPr>
          <w:szCs w:val="24"/>
        </w:rPr>
        <w:t>Cammarana</w:t>
      </w:r>
      <w:proofErr w:type="spellEnd"/>
      <w:r w:rsidRPr="00B0773F">
        <w:rPr>
          <w:szCs w:val="24"/>
        </w:rPr>
        <w:t xml:space="preserve"> </w:t>
      </w:r>
      <w:r w:rsidR="00B0773F" w:rsidRPr="00B0773F">
        <w:rPr>
          <w:szCs w:val="24"/>
        </w:rPr>
        <w:t>osredotočila</w:t>
      </w:r>
      <w:r w:rsidRPr="00B0773F">
        <w:rPr>
          <w:szCs w:val="24"/>
        </w:rPr>
        <w:t xml:space="preserve"> na </w:t>
      </w:r>
      <w:r w:rsidR="00B0773F" w:rsidRPr="00B0773F">
        <w:rPr>
          <w:szCs w:val="24"/>
        </w:rPr>
        <w:t>tragično</w:t>
      </w:r>
      <w:r w:rsidRPr="00B0773F">
        <w:rPr>
          <w:szCs w:val="24"/>
        </w:rPr>
        <w:t xml:space="preserve"> </w:t>
      </w:r>
      <w:r w:rsidR="00B0773F" w:rsidRPr="00B0773F">
        <w:rPr>
          <w:szCs w:val="24"/>
        </w:rPr>
        <w:t>življenjsko</w:t>
      </w:r>
      <w:r w:rsidRPr="00B0773F">
        <w:rPr>
          <w:szCs w:val="24"/>
        </w:rPr>
        <w:t xml:space="preserve"> usodo mlade </w:t>
      </w:r>
      <w:proofErr w:type="spellStart"/>
      <w:r w:rsidRPr="00B0773F">
        <w:rPr>
          <w:szCs w:val="24"/>
        </w:rPr>
        <w:t>Lucie</w:t>
      </w:r>
      <w:proofErr w:type="spellEnd"/>
      <w:r w:rsidRPr="00B0773F">
        <w:rPr>
          <w:szCs w:val="24"/>
        </w:rPr>
        <w:t xml:space="preserve"> </w:t>
      </w:r>
      <w:proofErr w:type="spellStart"/>
      <w:r w:rsidRPr="00B0773F">
        <w:rPr>
          <w:szCs w:val="24"/>
        </w:rPr>
        <w:t>Ashton</w:t>
      </w:r>
      <w:proofErr w:type="spellEnd"/>
      <w:r w:rsidRPr="00B0773F">
        <w:rPr>
          <w:szCs w:val="24"/>
        </w:rPr>
        <w:t xml:space="preserve">, ki se mora zaradi neugodnega ekonomskega </w:t>
      </w:r>
      <w:proofErr w:type="spellStart"/>
      <w:r w:rsidRPr="00B0773F">
        <w:rPr>
          <w:szCs w:val="24"/>
        </w:rPr>
        <w:t>položaja</w:t>
      </w:r>
      <w:proofErr w:type="spellEnd"/>
      <w:r w:rsidRPr="00B0773F">
        <w:rPr>
          <w:szCs w:val="24"/>
        </w:rPr>
        <w:t xml:space="preserve"> </w:t>
      </w:r>
      <w:proofErr w:type="spellStart"/>
      <w:r w:rsidRPr="00B0773F">
        <w:rPr>
          <w:szCs w:val="24"/>
        </w:rPr>
        <w:t>poročiti</w:t>
      </w:r>
      <w:proofErr w:type="spellEnd"/>
      <w:r w:rsidRPr="00B0773F">
        <w:rPr>
          <w:szCs w:val="24"/>
        </w:rPr>
        <w:t xml:space="preserve"> z drugim in pri tem pozabiti na </w:t>
      </w:r>
      <w:r w:rsidR="00B0773F" w:rsidRPr="00B0773F">
        <w:rPr>
          <w:szCs w:val="24"/>
        </w:rPr>
        <w:t>nemogočo</w:t>
      </w:r>
      <w:r w:rsidRPr="00B0773F">
        <w:rPr>
          <w:szCs w:val="24"/>
        </w:rPr>
        <w:t xml:space="preserve"> zvezo s svojim izbrancem </w:t>
      </w:r>
      <w:proofErr w:type="spellStart"/>
      <w:r w:rsidRPr="00B0773F">
        <w:rPr>
          <w:szCs w:val="24"/>
        </w:rPr>
        <w:t>Edgardom</w:t>
      </w:r>
      <w:proofErr w:type="spellEnd"/>
      <w:r w:rsidRPr="00B0773F">
        <w:rPr>
          <w:szCs w:val="24"/>
        </w:rPr>
        <w:t xml:space="preserve"> </w:t>
      </w:r>
      <w:proofErr w:type="spellStart"/>
      <w:r w:rsidRPr="00B0773F">
        <w:rPr>
          <w:szCs w:val="24"/>
        </w:rPr>
        <w:t>Ravenswoodom</w:t>
      </w:r>
      <w:proofErr w:type="spellEnd"/>
      <w:r w:rsidRPr="00B0773F">
        <w:rPr>
          <w:szCs w:val="24"/>
        </w:rPr>
        <w:t xml:space="preserve">, ki je povrh vsega </w:t>
      </w:r>
      <w:proofErr w:type="spellStart"/>
      <w:r w:rsidRPr="00B0773F">
        <w:rPr>
          <w:szCs w:val="24"/>
        </w:rPr>
        <w:t>še</w:t>
      </w:r>
      <w:proofErr w:type="spellEnd"/>
      <w:r w:rsidRPr="00B0773F">
        <w:rPr>
          <w:szCs w:val="24"/>
        </w:rPr>
        <w:t xml:space="preserve"> v ostrem osebnem konfliktu z njenim bratom </w:t>
      </w:r>
      <w:proofErr w:type="spellStart"/>
      <w:r w:rsidRPr="00B0773F">
        <w:rPr>
          <w:szCs w:val="24"/>
        </w:rPr>
        <w:t>Enricom</w:t>
      </w:r>
      <w:proofErr w:type="spellEnd"/>
      <w:r w:rsidRPr="00B0773F">
        <w:rPr>
          <w:szCs w:val="24"/>
        </w:rPr>
        <w:t xml:space="preserve"> </w:t>
      </w:r>
      <w:proofErr w:type="spellStart"/>
      <w:r w:rsidRPr="00B0773F">
        <w:rPr>
          <w:szCs w:val="24"/>
        </w:rPr>
        <w:t>Ashtonom</w:t>
      </w:r>
      <w:proofErr w:type="spellEnd"/>
      <w:r w:rsidRPr="00B0773F">
        <w:rPr>
          <w:szCs w:val="24"/>
        </w:rPr>
        <w:t>.</w:t>
      </w:r>
    </w:p>
    <w:p w14:paraId="4127D255" w14:textId="3E98EA22" w:rsidR="00DC2F74" w:rsidRPr="00B0773F" w:rsidRDefault="00DC2F74" w:rsidP="009E1CA2">
      <w:pPr>
        <w:rPr>
          <w:szCs w:val="24"/>
        </w:rPr>
      </w:pPr>
      <w:r w:rsidRPr="00B0773F">
        <w:rPr>
          <w:szCs w:val="24"/>
        </w:rPr>
        <w:t xml:space="preserve">S pevsko vlogo protagonistke, ki zahteva poleg vokalne virtuoznosti tudi poglobljeno </w:t>
      </w:r>
      <w:r w:rsidR="00B0773F" w:rsidRPr="00B0773F">
        <w:rPr>
          <w:szCs w:val="24"/>
        </w:rPr>
        <w:t>psihološko</w:t>
      </w:r>
      <w:r w:rsidRPr="00B0773F">
        <w:rPr>
          <w:szCs w:val="24"/>
        </w:rPr>
        <w:t xml:space="preserve"> igro, je Donizettiju uspelo ustvariti </w:t>
      </w:r>
      <w:proofErr w:type="spellStart"/>
      <w:r w:rsidR="00B0773F">
        <w:rPr>
          <w:szCs w:val="24"/>
        </w:rPr>
        <w:t>i</w:t>
      </w:r>
      <w:r w:rsidR="00B0773F" w:rsidRPr="00B0773F">
        <w:rPr>
          <w:szCs w:val="24"/>
        </w:rPr>
        <w:t>konično</w:t>
      </w:r>
      <w:proofErr w:type="spellEnd"/>
      <w:r w:rsidRPr="00B0773F">
        <w:rPr>
          <w:szCs w:val="24"/>
        </w:rPr>
        <w:t xml:space="preserve"> opero o krhki </w:t>
      </w:r>
      <w:r w:rsidR="00B0773F" w:rsidRPr="00B0773F">
        <w:rPr>
          <w:szCs w:val="24"/>
        </w:rPr>
        <w:t>ženski</w:t>
      </w:r>
      <w:r w:rsidRPr="00B0773F">
        <w:rPr>
          <w:szCs w:val="24"/>
        </w:rPr>
        <w:t xml:space="preserve">, ki zaradi </w:t>
      </w:r>
      <w:r w:rsidR="00B0773F" w:rsidRPr="00B0773F">
        <w:rPr>
          <w:szCs w:val="24"/>
        </w:rPr>
        <w:t>neuslišane</w:t>
      </w:r>
      <w:r w:rsidRPr="00B0773F">
        <w:rPr>
          <w:szCs w:val="24"/>
        </w:rPr>
        <w:t xml:space="preserve"> ljubezni zblazni in s tem postane ena izmed </w:t>
      </w:r>
      <w:proofErr w:type="spellStart"/>
      <w:r w:rsidRPr="00B0773F">
        <w:rPr>
          <w:szCs w:val="24"/>
        </w:rPr>
        <w:t>najprepoznavnejših</w:t>
      </w:r>
      <w:proofErr w:type="spellEnd"/>
      <w:r w:rsidRPr="00B0773F">
        <w:rPr>
          <w:szCs w:val="24"/>
        </w:rPr>
        <w:t xml:space="preserve"> upodobitev </w:t>
      </w:r>
      <w:r w:rsidR="00B0773F" w:rsidRPr="00B0773F">
        <w:rPr>
          <w:szCs w:val="24"/>
        </w:rPr>
        <w:t>žrtev</w:t>
      </w:r>
      <w:r w:rsidRPr="00B0773F">
        <w:rPr>
          <w:szCs w:val="24"/>
        </w:rPr>
        <w:t xml:space="preserve"> </w:t>
      </w:r>
      <w:r w:rsidR="00B0773F" w:rsidRPr="00B0773F">
        <w:rPr>
          <w:szCs w:val="24"/>
        </w:rPr>
        <w:t>romantičnih</w:t>
      </w:r>
      <w:r w:rsidRPr="00B0773F">
        <w:rPr>
          <w:szCs w:val="24"/>
        </w:rPr>
        <w:t xml:space="preserve"> hrepenenj.</w:t>
      </w:r>
    </w:p>
    <w:p w14:paraId="605729B9" w14:textId="63A0E746" w:rsidR="00B0773F" w:rsidRPr="00B0773F" w:rsidRDefault="00DC2F74" w:rsidP="00B0773F">
      <w:pPr>
        <w:rPr>
          <w:szCs w:val="24"/>
        </w:rPr>
      </w:pPr>
      <w:r w:rsidRPr="00B0773F">
        <w:rPr>
          <w:szCs w:val="24"/>
        </w:rPr>
        <w:t xml:space="preserve">V naslovni vlogi nastopa Nina Dominko, Luka Brajnik bo Lord </w:t>
      </w:r>
      <w:proofErr w:type="spellStart"/>
      <w:r w:rsidRPr="00B0773F">
        <w:rPr>
          <w:szCs w:val="24"/>
        </w:rPr>
        <w:t>Enrico</w:t>
      </w:r>
      <w:proofErr w:type="spellEnd"/>
      <w:r w:rsidRPr="00B0773F">
        <w:rPr>
          <w:szCs w:val="24"/>
        </w:rPr>
        <w:t xml:space="preserve"> </w:t>
      </w:r>
      <w:proofErr w:type="spellStart"/>
      <w:r w:rsidRPr="00B0773F">
        <w:rPr>
          <w:szCs w:val="24"/>
        </w:rPr>
        <w:t>Ashton</w:t>
      </w:r>
      <w:proofErr w:type="spellEnd"/>
      <w:r w:rsidRPr="00B0773F">
        <w:rPr>
          <w:szCs w:val="24"/>
        </w:rPr>
        <w:t xml:space="preserve">, Lucijin brat, Martin Sušnik bo Sir </w:t>
      </w:r>
      <w:proofErr w:type="spellStart"/>
      <w:r w:rsidRPr="00B0773F">
        <w:rPr>
          <w:szCs w:val="24"/>
        </w:rPr>
        <w:t>Edgardo</w:t>
      </w:r>
      <w:proofErr w:type="spellEnd"/>
      <w:r w:rsidRPr="00B0773F">
        <w:rPr>
          <w:szCs w:val="24"/>
        </w:rPr>
        <w:t xml:space="preserve"> di </w:t>
      </w:r>
      <w:proofErr w:type="spellStart"/>
      <w:r w:rsidRPr="00B0773F">
        <w:rPr>
          <w:szCs w:val="24"/>
        </w:rPr>
        <w:t>Ravenswood</w:t>
      </w:r>
      <w:proofErr w:type="spellEnd"/>
      <w:r w:rsidRPr="00B0773F">
        <w:rPr>
          <w:szCs w:val="24"/>
        </w:rPr>
        <w:t xml:space="preserve">, Danilo </w:t>
      </w:r>
      <w:proofErr w:type="spellStart"/>
      <w:r w:rsidRPr="00B0773F">
        <w:rPr>
          <w:szCs w:val="24"/>
        </w:rPr>
        <w:t>Kostevšek</w:t>
      </w:r>
      <w:proofErr w:type="spellEnd"/>
      <w:r w:rsidRPr="00B0773F">
        <w:rPr>
          <w:szCs w:val="24"/>
        </w:rPr>
        <w:t xml:space="preserve"> upodablja Lorda </w:t>
      </w:r>
      <w:proofErr w:type="spellStart"/>
      <w:r w:rsidRPr="00B0773F">
        <w:rPr>
          <w:szCs w:val="24"/>
        </w:rPr>
        <w:t>Artura</w:t>
      </w:r>
      <w:proofErr w:type="spellEnd"/>
      <w:r w:rsidRPr="00B0773F">
        <w:rPr>
          <w:szCs w:val="24"/>
        </w:rPr>
        <w:t xml:space="preserve"> </w:t>
      </w:r>
      <w:proofErr w:type="spellStart"/>
      <w:r w:rsidRPr="00B0773F">
        <w:rPr>
          <w:szCs w:val="24"/>
        </w:rPr>
        <w:t>Bucklawa</w:t>
      </w:r>
      <w:proofErr w:type="spellEnd"/>
      <w:r w:rsidRPr="00B0773F">
        <w:rPr>
          <w:szCs w:val="24"/>
        </w:rPr>
        <w:t xml:space="preserve">, Luka Ortar pa </w:t>
      </w:r>
      <w:proofErr w:type="spellStart"/>
      <w:r w:rsidR="00B0773F" w:rsidRPr="00B0773F">
        <w:rPr>
          <w:szCs w:val="24"/>
        </w:rPr>
        <w:t>Raimonda</w:t>
      </w:r>
      <w:proofErr w:type="spellEnd"/>
      <w:r w:rsidR="00B0773F" w:rsidRPr="00B0773F">
        <w:rPr>
          <w:szCs w:val="24"/>
        </w:rPr>
        <w:t xml:space="preserve"> </w:t>
      </w:r>
      <w:proofErr w:type="spellStart"/>
      <w:r w:rsidR="00B0773F" w:rsidRPr="00B0773F">
        <w:rPr>
          <w:szCs w:val="24"/>
        </w:rPr>
        <w:t>Bidebenta</w:t>
      </w:r>
      <w:proofErr w:type="spellEnd"/>
      <w:r w:rsidR="00B0773F" w:rsidRPr="00B0773F">
        <w:rPr>
          <w:szCs w:val="24"/>
        </w:rPr>
        <w:t>, Lucijin</w:t>
      </w:r>
      <w:r w:rsidR="001157D7">
        <w:rPr>
          <w:szCs w:val="24"/>
        </w:rPr>
        <w:t>ega</w:t>
      </w:r>
      <w:r w:rsidR="00B0773F" w:rsidRPr="00B0773F">
        <w:rPr>
          <w:szCs w:val="24"/>
        </w:rPr>
        <w:t xml:space="preserve"> vzgojitelja in zaupnika, </w:t>
      </w:r>
      <w:proofErr w:type="spellStart"/>
      <w:r w:rsidR="00B0773F" w:rsidRPr="00B0773F">
        <w:rPr>
          <w:szCs w:val="24"/>
        </w:rPr>
        <w:t>Dada</w:t>
      </w:r>
      <w:proofErr w:type="spellEnd"/>
      <w:r w:rsidR="00B0773F" w:rsidRPr="00B0773F">
        <w:rPr>
          <w:szCs w:val="24"/>
        </w:rPr>
        <w:t xml:space="preserve"> </w:t>
      </w:r>
      <w:proofErr w:type="spellStart"/>
      <w:r w:rsidR="00B0773F" w:rsidRPr="00B0773F">
        <w:rPr>
          <w:szCs w:val="24"/>
        </w:rPr>
        <w:t>Kladenik</w:t>
      </w:r>
      <w:proofErr w:type="spellEnd"/>
      <w:r w:rsidR="00B0773F" w:rsidRPr="00B0773F">
        <w:rPr>
          <w:szCs w:val="24"/>
        </w:rPr>
        <w:t xml:space="preserve"> je </w:t>
      </w:r>
      <w:proofErr w:type="spellStart"/>
      <w:r w:rsidR="00B0773F" w:rsidRPr="00B0773F">
        <w:rPr>
          <w:szCs w:val="24"/>
        </w:rPr>
        <w:t>Alisa</w:t>
      </w:r>
      <w:proofErr w:type="spellEnd"/>
      <w:r w:rsidR="00B0773F" w:rsidRPr="00B0773F">
        <w:rPr>
          <w:szCs w:val="24"/>
        </w:rPr>
        <w:t xml:space="preserve">, Lucijina služabnica in zaupnica, Bogdan Stopar pa </w:t>
      </w:r>
      <w:proofErr w:type="spellStart"/>
      <w:r w:rsidR="00B0773F" w:rsidRPr="00B0773F">
        <w:rPr>
          <w:szCs w:val="24"/>
        </w:rPr>
        <w:t>Normanno</w:t>
      </w:r>
      <w:proofErr w:type="spellEnd"/>
      <w:r w:rsidR="00B0773F" w:rsidRPr="00B0773F">
        <w:rPr>
          <w:szCs w:val="24"/>
        </w:rPr>
        <w:t xml:space="preserve">, poveljnik straže lorda </w:t>
      </w:r>
      <w:proofErr w:type="spellStart"/>
      <w:r w:rsidR="00B0773F" w:rsidRPr="00B0773F">
        <w:rPr>
          <w:szCs w:val="24"/>
        </w:rPr>
        <w:t>Ashtona</w:t>
      </w:r>
      <w:proofErr w:type="spellEnd"/>
      <w:r w:rsidR="00B0773F" w:rsidRPr="00B0773F">
        <w:rPr>
          <w:szCs w:val="24"/>
        </w:rPr>
        <w:t>.</w:t>
      </w:r>
    </w:p>
    <w:p w14:paraId="41B0970B" w14:textId="25391DD8" w:rsidR="00DC2F74" w:rsidRPr="00B0773F" w:rsidRDefault="00B0773F" w:rsidP="00DC2F74">
      <w:pPr>
        <w:rPr>
          <w:szCs w:val="24"/>
        </w:rPr>
      </w:pPr>
      <w:r w:rsidRPr="00B0773F">
        <w:rPr>
          <w:szCs w:val="24"/>
        </w:rPr>
        <w:t>Ekipo ustvarjalcev sestavljajo d</w:t>
      </w:r>
      <w:r w:rsidR="00DC2F74" w:rsidRPr="00B0773F">
        <w:rPr>
          <w:szCs w:val="24"/>
        </w:rPr>
        <w:t xml:space="preserve">irigent Ivan </w:t>
      </w:r>
      <w:proofErr w:type="spellStart"/>
      <w:r w:rsidR="00DC2F74" w:rsidRPr="00B0773F">
        <w:rPr>
          <w:szCs w:val="24"/>
        </w:rPr>
        <w:t>Hut</w:t>
      </w:r>
      <w:proofErr w:type="spellEnd"/>
      <w:r w:rsidR="00DC2F74" w:rsidRPr="00B0773F">
        <w:rPr>
          <w:szCs w:val="24"/>
        </w:rPr>
        <w:t xml:space="preserve">, režiser </w:t>
      </w:r>
      <w:proofErr w:type="spellStart"/>
      <w:r w:rsidR="00DC2F74" w:rsidRPr="00B0773F">
        <w:rPr>
          <w:szCs w:val="24"/>
        </w:rPr>
        <w:t>Giulio</w:t>
      </w:r>
      <w:proofErr w:type="spellEnd"/>
      <w:r w:rsidR="00DC2F74" w:rsidRPr="00B0773F">
        <w:rPr>
          <w:szCs w:val="24"/>
        </w:rPr>
        <w:t xml:space="preserve"> </w:t>
      </w:r>
      <w:proofErr w:type="spellStart"/>
      <w:r w:rsidR="00DC2F74" w:rsidRPr="00B0773F">
        <w:rPr>
          <w:szCs w:val="24"/>
        </w:rPr>
        <w:t>Ciabatti</w:t>
      </w:r>
      <w:proofErr w:type="spellEnd"/>
      <w:r w:rsidRPr="00B0773F">
        <w:rPr>
          <w:szCs w:val="24"/>
        </w:rPr>
        <w:t>, ki</w:t>
      </w:r>
      <w:r w:rsidR="00DC2F74" w:rsidRPr="00B0773F">
        <w:rPr>
          <w:szCs w:val="24"/>
        </w:rPr>
        <w:t xml:space="preserve"> se v uprizoritvi podpisuje še kot scenograf, kostumograf in oblikovalec svetlobe, asistent scenografije je Platon </w:t>
      </w:r>
      <w:proofErr w:type="spellStart"/>
      <w:r w:rsidR="00DC2F74" w:rsidRPr="00B0773F">
        <w:rPr>
          <w:szCs w:val="24"/>
        </w:rPr>
        <w:t>Bardhi</w:t>
      </w:r>
      <w:proofErr w:type="spellEnd"/>
      <w:r w:rsidR="00DC2F74" w:rsidRPr="00B0773F">
        <w:rPr>
          <w:szCs w:val="24"/>
        </w:rPr>
        <w:t xml:space="preserve">, zborovodkinja </w:t>
      </w:r>
      <w:proofErr w:type="spellStart"/>
      <w:r w:rsidR="00DC2F74" w:rsidRPr="00B0773F">
        <w:rPr>
          <w:szCs w:val="24"/>
        </w:rPr>
        <w:t>Zsuzsa</w:t>
      </w:r>
      <w:proofErr w:type="spellEnd"/>
      <w:r w:rsidR="00DC2F74" w:rsidRPr="00B0773F">
        <w:rPr>
          <w:szCs w:val="24"/>
        </w:rPr>
        <w:t xml:space="preserve"> </w:t>
      </w:r>
      <w:proofErr w:type="spellStart"/>
      <w:r w:rsidR="00DC2F74" w:rsidRPr="00B0773F">
        <w:rPr>
          <w:szCs w:val="24"/>
        </w:rPr>
        <w:t>Budavari</w:t>
      </w:r>
      <w:proofErr w:type="spellEnd"/>
      <w:r w:rsidR="00DC2F74" w:rsidRPr="00B0773F">
        <w:rPr>
          <w:szCs w:val="24"/>
        </w:rPr>
        <w:t xml:space="preserve"> Novak</w:t>
      </w:r>
      <w:r w:rsidR="001157D7">
        <w:rPr>
          <w:szCs w:val="24"/>
        </w:rPr>
        <w:t xml:space="preserve"> in</w:t>
      </w:r>
      <w:r w:rsidR="00DC2F74" w:rsidRPr="00B0773F">
        <w:rPr>
          <w:szCs w:val="24"/>
        </w:rPr>
        <w:t xml:space="preserve"> asistent režije Tim Ribič.</w:t>
      </w:r>
    </w:p>
    <w:p w14:paraId="0DF9A0A7" w14:textId="6CA3E423" w:rsidR="00B0773F" w:rsidRPr="00B0773F" w:rsidRDefault="00B0773F" w:rsidP="00B0773F">
      <w:pPr>
        <w:rPr>
          <w:rFonts w:cs="Times New Roman"/>
          <w:szCs w:val="24"/>
        </w:rPr>
      </w:pPr>
      <w:r w:rsidRPr="00B0773F">
        <w:rPr>
          <w:rFonts w:cs="Times New Roman"/>
          <w:szCs w:val="24"/>
        </w:rPr>
        <w:t xml:space="preserve">V Mariboru so opero </w:t>
      </w:r>
      <w:proofErr w:type="spellStart"/>
      <w:r w:rsidRPr="00B0773F">
        <w:rPr>
          <w:rFonts w:cs="Times New Roman"/>
          <w:i/>
          <w:iCs/>
          <w:szCs w:val="24"/>
        </w:rPr>
        <w:t>Lucia</w:t>
      </w:r>
      <w:proofErr w:type="spellEnd"/>
      <w:r w:rsidRPr="00B0773F">
        <w:rPr>
          <w:rFonts w:cs="Times New Roman"/>
          <w:i/>
          <w:iCs/>
          <w:szCs w:val="24"/>
        </w:rPr>
        <w:t xml:space="preserve"> di </w:t>
      </w:r>
      <w:proofErr w:type="spellStart"/>
      <w:r w:rsidRPr="00B0773F">
        <w:rPr>
          <w:rFonts w:cs="Times New Roman"/>
          <w:i/>
          <w:iCs/>
          <w:szCs w:val="24"/>
        </w:rPr>
        <w:t>Lammermoor</w:t>
      </w:r>
      <w:proofErr w:type="spellEnd"/>
      <w:r w:rsidRPr="00B0773F">
        <w:rPr>
          <w:rFonts w:cs="Times New Roman"/>
          <w:szCs w:val="24"/>
        </w:rPr>
        <w:t xml:space="preserve"> prvič izvedli leta 1959, naslovno vlogo je odlično poustvarila sopranistka </w:t>
      </w:r>
      <w:proofErr w:type="spellStart"/>
      <w:r w:rsidRPr="00B0773F">
        <w:rPr>
          <w:rFonts w:cs="Times New Roman"/>
          <w:szCs w:val="24"/>
        </w:rPr>
        <w:t>Ondina</w:t>
      </w:r>
      <w:proofErr w:type="spellEnd"/>
      <w:r w:rsidRPr="00B0773F">
        <w:rPr>
          <w:rFonts w:cs="Times New Roman"/>
          <w:szCs w:val="24"/>
        </w:rPr>
        <w:t xml:space="preserve"> Otta. Druga produkcija se je zvrstila v sezoni 1970/1971, tretja v sezoni 1983/1984, četrtič pa leta 1995.</w:t>
      </w:r>
    </w:p>
    <w:p w14:paraId="50237C53" w14:textId="686BE54A" w:rsidR="00DC2F74" w:rsidRPr="00B0773F" w:rsidRDefault="00DC2F74" w:rsidP="009E1CA2">
      <w:pPr>
        <w:rPr>
          <w:szCs w:val="24"/>
        </w:rPr>
      </w:pPr>
      <w:r w:rsidRPr="00B0773F">
        <w:rPr>
          <w:szCs w:val="24"/>
        </w:rPr>
        <w:t xml:space="preserve">Po petkovi premieri bo </w:t>
      </w:r>
      <w:proofErr w:type="spellStart"/>
      <w:r w:rsidRPr="00B0773F">
        <w:rPr>
          <w:i/>
          <w:iCs/>
          <w:szCs w:val="24"/>
        </w:rPr>
        <w:t>Lucia</w:t>
      </w:r>
      <w:proofErr w:type="spellEnd"/>
      <w:r w:rsidRPr="00B0773F">
        <w:rPr>
          <w:i/>
          <w:iCs/>
          <w:szCs w:val="24"/>
        </w:rPr>
        <w:t xml:space="preserve"> di </w:t>
      </w:r>
      <w:proofErr w:type="spellStart"/>
      <w:r w:rsidRPr="00B0773F">
        <w:rPr>
          <w:i/>
          <w:iCs/>
          <w:szCs w:val="24"/>
        </w:rPr>
        <w:t>Lammermoor</w:t>
      </w:r>
      <w:proofErr w:type="spellEnd"/>
      <w:r w:rsidRPr="00B0773F">
        <w:rPr>
          <w:szCs w:val="24"/>
        </w:rPr>
        <w:t xml:space="preserve"> na sporedu še 6., 8., 10. in 12. oktobra.</w:t>
      </w:r>
    </w:p>
    <w:p w14:paraId="3CAA91A5" w14:textId="77777777" w:rsidR="00984182" w:rsidRDefault="00984182" w:rsidP="00984182">
      <w:pPr>
        <w:jc w:val="center"/>
        <w:rPr>
          <w:szCs w:val="24"/>
        </w:rPr>
      </w:pPr>
    </w:p>
    <w:p w14:paraId="5179D908" w14:textId="00B86295" w:rsidR="00DC2F74" w:rsidRDefault="00DC2F74" w:rsidP="00984182">
      <w:pPr>
        <w:jc w:val="center"/>
        <w:rPr>
          <w:szCs w:val="24"/>
        </w:rPr>
      </w:pPr>
      <w:r w:rsidRPr="00B0773F">
        <w:rPr>
          <w:szCs w:val="24"/>
        </w:rPr>
        <w:t>###</w:t>
      </w:r>
    </w:p>
    <w:p w14:paraId="4A2BCF53" w14:textId="77777777" w:rsidR="00984182" w:rsidRPr="00B0773F" w:rsidRDefault="00984182" w:rsidP="00984182">
      <w:pPr>
        <w:jc w:val="center"/>
        <w:rPr>
          <w:szCs w:val="24"/>
        </w:rPr>
      </w:pPr>
    </w:p>
    <w:p w14:paraId="78C51029" w14:textId="6F25EB3C" w:rsidR="009E1CA2" w:rsidRPr="00B0773F" w:rsidRDefault="009E1CA2" w:rsidP="009E1CA2">
      <w:pPr>
        <w:rPr>
          <w:szCs w:val="24"/>
        </w:rPr>
      </w:pPr>
      <w:r w:rsidRPr="00B0773F">
        <w:rPr>
          <w:szCs w:val="24"/>
        </w:rPr>
        <w:t>Fotografije za medije so na voljo v spletnem medijskem središču.</w:t>
      </w:r>
    </w:p>
    <w:p w14:paraId="2EEE9B58" w14:textId="4782F277" w:rsidR="00DC2F74" w:rsidRDefault="0060470D" w:rsidP="009E1CA2">
      <w:hyperlink r:id="rId6" w:history="1">
        <w:r w:rsidRPr="00DE510D">
          <w:rPr>
            <w:rStyle w:val="Hiperpovezava"/>
          </w:rPr>
          <w:t>https://www.sng-mb.si/2024/09/30/lucia-di-lammermoor/</w:t>
        </w:r>
      </w:hyperlink>
    </w:p>
    <w:p w14:paraId="39D45EB5" w14:textId="71FC5336" w:rsidR="009E1CA2" w:rsidRPr="00B0773F" w:rsidRDefault="009E1CA2" w:rsidP="009E1CA2">
      <w:pPr>
        <w:rPr>
          <w:szCs w:val="24"/>
        </w:rPr>
      </w:pPr>
      <w:r w:rsidRPr="00B0773F">
        <w:rPr>
          <w:szCs w:val="24"/>
        </w:rPr>
        <w:lastRenderedPageBreak/>
        <w:t xml:space="preserve">Foto, TV, PRESS termin je v sredo, </w:t>
      </w:r>
      <w:r w:rsidR="00DC2F74" w:rsidRPr="00B0773F">
        <w:rPr>
          <w:szCs w:val="24"/>
        </w:rPr>
        <w:t>2</w:t>
      </w:r>
      <w:r w:rsidRPr="00B0773F">
        <w:rPr>
          <w:szCs w:val="24"/>
        </w:rPr>
        <w:t xml:space="preserve">. </w:t>
      </w:r>
      <w:r w:rsidR="00DC2F74" w:rsidRPr="00B0773F">
        <w:rPr>
          <w:szCs w:val="24"/>
        </w:rPr>
        <w:t xml:space="preserve">oktobra </w:t>
      </w:r>
      <w:r w:rsidRPr="00B0773F">
        <w:rPr>
          <w:szCs w:val="24"/>
        </w:rPr>
        <w:t>2024</w:t>
      </w:r>
      <w:r w:rsidR="00F7600F" w:rsidRPr="00B0773F">
        <w:rPr>
          <w:szCs w:val="24"/>
        </w:rPr>
        <w:t>,</w:t>
      </w:r>
      <w:r w:rsidRPr="00B0773F">
        <w:rPr>
          <w:szCs w:val="24"/>
        </w:rPr>
        <w:t xml:space="preserve"> ob 19.30.</w:t>
      </w:r>
    </w:p>
    <w:p w14:paraId="234227D6" w14:textId="77777777" w:rsidR="009E1CA2" w:rsidRPr="00B0773F" w:rsidRDefault="009E1CA2" w:rsidP="009E1CA2">
      <w:pPr>
        <w:rPr>
          <w:szCs w:val="24"/>
        </w:rPr>
      </w:pPr>
      <w:r w:rsidRPr="00B0773F">
        <w:rPr>
          <w:szCs w:val="24"/>
        </w:rPr>
        <w:t>Uredništva prosimo, da akreditirajo novinarje, ki bodo poročali o premieri.</w:t>
      </w:r>
    </w:p>
    <w:p w14:paraId="3BFF0DAA" w14:textId="77777777" w:rsidR="009E1CA2" w:rsidRPr="00B0773F" w:rsidRDefault="009E1CA2" w:rsidP="009E1CA2">
      <w:pPr>
        <w:rPr>
          <w:szCs w:val="24"/>
        </w:rPr>
      </w:pPr>
    </w:p>
    <w:p w14:paraId="42BC1331" w14:textId="77777777" w:rsidR="009E1CA2" w:rsidRPr="00B0773F" w:rsidRDefault="009E1CA2" w:rsidP="009E1CA2">
      <w:pPr>
        <w:rPr>
          <w:szCs w:val="24"/>
        </w:rPr>
      </w:pPr>
      <w:r w:rsidRPr="00B0773F">
        <w:rPr>
          <w:szCs w:val="24"/>
        </w:rPr>
        <w:t>dodatne informacije</w:t>
      </w:r>
    </w:p>
    <w:p w14:paraId="44390FE0" w14:textId="77777777" w:rsidR="009E1CA2" w:rsidRPr="00B0773F" w:rsidRDefault="009E1CA2" w:rsidP="009E1CA2">
      <w:pPr>
        <w:rPr>
          <w:szCs w:val="24"/>
        </w:rPr>
      </w:pPr>
      <w:r w:rsidRPr="00B0773F">
        <w:rPr>
          <w:szCs w:val="24"/>
        </w:rPr>
        <w:t>Alan Kavčič</w:t>
      </w:r>
    </w:p>
    <w:p w14:paraId="7CB3C48E" w14:textId="1CBE5CC7" w:rsidR="009E1CA2" w:rsidRPr="00B0773F" w:rsidRDefault="009E1CA2" w:rsidP="009E1CA2">
      <w:pPr>
        <w:rPr>
          <w:szCs w:val="24"/>
        </w:rPr>
      </w:pPr>
      <w:r w:rsidRPr="00B0773F">
        <w:rPr>
          <w:szCs w:val="24"/>
        </w:rPr>
        <w:t>041/697-121</w:t>
      </w:r>
    </w:p>
    <w:sectPr w:rsidR="009E1CA2" w:rsidRPr="00B0773F" w:rsidSect="00B0773F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1BEA" w14:textId="77777777" w:rsidR="00500579" w:rsidRDefault="00500579" w:rsidP="009E1CA2">
      <w:r>
        <w:separator/>
      </w:r>
    </w:p>
  </w:endnote>
  <w:endnote w:type="continuationSeparator" w:id="0">
    <w:p w14:paraId="7323DB56" w14:textId="77777777" w:rsidR="00500579" w:rsidRDefault="00500579" w:rsidP="009E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B0B0" w14:textId="77777777" w:rsidR="00500579" w:rsidRDefault="00500579" w:rsidP="009E1CA2">
      <w:r>
        <w:separator/>
      </w:r>
    </w:p>
  </w:footnote>
  <w:footnote w:type="continuationSeparator" w:id="0">
    <w:p w14:paraId="5B118D0C" w14:textId="77777777" w:rsidR="00500579" w:rsidRDefault="00500579" w:rsidP="009E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1CDF" w14:textId="2B342DA6" w:rsidR="009E1CA2" w:rsidRDefault="009E1CA2">
    <w:pPr>
      <w:pStyle w:val="Glava"/>
    </w:pPr>
    <w:r>
      <w:rPr>
        <w:noProof/>
        <w:lang w:eastAsia="sl-SI"/>
      </w:rPr>
      <w:drawing>
        <wp:inline distT="0" distB="0" distL="0" distR="0" wp14:anchorId="1130C4E7" wp14:editId="678317C7">
          <wp:extent cx="1103630" cy="646430"/>
          <wp:effectExtent l="0" t="0" r="1270" b="1270"/>
          <wp:docPr id="11746660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5C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138E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4F98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025C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465A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44D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57D7"/>
    <w:rsid w:val="00116234"/>
    <w:rsid w:val="00117DF3"/>
    <w:rsid w:val="00124208"/>
    <w:rsid w:val="001251B8"/>
    <w:rsid w:val="00125569"/>
    <w:rsid w:val="0012628E"/>
    <w:rsid w:val="001301DD"/>
    <w:rsid w:val="001319BE"/>
    <w:rsid w:val="00132B92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476E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041A"/>
    <w:rsid w:val="001C51EB"/>
    <w:rsid w:val="001C5476"/>
    <w:rsid w:val="001C613F"/>
    <w:rsid w:val="001C7C0E"/>
    <w:rsid w:val="001D0548"/>
    <w:rsid w:val="001D0C0E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4CD5"/>
    <w:rsid w:val="001F545C"/>
    <w:rsid w:val="0020062F"/>
    <w:rsid w:val="00205E61"/>
    <w:rsid w:val="00207448"/>
    <w:rsid w:val="00207A3F"/>
    <w:rsid w:val="0021018B"/>
    <w:rsid w:val="00210425"/>
    <w:rsid w:val="002104D5"/>
    <w:rsid w:val="0021056C"/>
    <w:rsid w:val="00212E83"/>
    <w:rsid w:val="0021334B"/>
    <w:rsid w:val="00222172"/>
    <w:rsid w:val="00225FD8"/>
    <w:rsid w:val="0023104B"/>
    <w:rsid w:val="002319F7"/>
    <w:rsid w:val="00233858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B4A"/>
    <w:rsid w:val="002A1C0A"/>
    <w:rsid w:val="002A4026"/>
    <w:rsid w:val="002A4421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1DAA"/>
    <w:rsid w:val="002D2304"/>
    <w:rsid w:val="002D304D"/>
    <w:rsid w:val="002D3C1F"/>
    <w:rsid w:val="002D3EC4"/>
    <w:rsid w:val="002D43B5"/>
    <w:rsid w:val="002D4884"/>
    <w:rsid w:val="002D68CC"/>
    <w:rsid w:val="002D79F0"/>
    <w:rsid w:val="002E0011"/>
    <w:rsid w:val="002E0A02"/>
    <w:rsid w:val="002E1F85"/>
    <w:rsid w:val="002E2903"/>
    <w:rsid w:val="002E3F07"/>
    <w:rsid w:val="002E4131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08E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7D2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A6723"/>
    <w:rsid w:val="003B01B4"/>
    <w:rsid w:val="003B18AC"/>
    <w:rsid w:val="003B272E"/>
    <w:rsid w:val="003B3FE7"/>
    <w:rsid w:val="003B5C12"/>
    <w:rsid w:val="003B61FD"/>
    <w:rsid w:val="003C05F2"/>
    <w:rsid w:val="003C229E"/>
    <w:rsid w:val="003C331E"/>
    <w:rsid w:val="003C427A"/>
    <w:rsid w:val="003C492D"/>
    <w:rsid w:val="003C4A6D"/>
    <w:rsid w:val="003C721B"/>
    <w:rsid w:val="003C7692"/>
    <w:rsid w:val="003D012D"/>
    <w:rsid w:val="003D4A95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722B"/>
    <w:rsid w:val="003F7796"/>
    <w:rsid w:val="00400C0F"/>
    <w:rsid w:val="00402DA6"/>
    <w:rsid w:val="00405334"/>
    <w:rsid w:val="00407344"/>
    <w:rsid w:val="0041058E"/>
    <w:rsid w:val="00412ACB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4852"/>
    <w:rsid w:val="00436275"/>
    <w:rsid w:val="00437192"/>
    <w:rsid w:val="00441562"/>
    <w:rsid w:val="00444B40"/>
    <w:rsid w:val="004452EE"/>
    <w:rsid w:val="004476DB"/>
    <w:rsid w:val="00447B34"/>
    <w:rsid w:val="00450502"/>
    <w:rsid w:val="0045060E"/>
    <w:rsid w:val="004522E7"/>
    <w:rsid w:val="00452B1D"/>
    <w:rsid w:val="00462341"/>
    <w:rsid w:val="00463B3B"/>
    <w:rsid w:val="00464A02"/>
    <w:rsid w:val="004663FE"/>
    <w:rsid w:val="00467339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608E"/>
    <w:rsid w:val="004969D9"/>
    <w:rsid w:val="004A038F"/>
    <w:rsid w:val="004A0DAF"/>
    <w:rsid w:val="004A199D"/>
    <w:rsid w:val="004A30DB"/>
    <w:rsid w:val="004A3987"/>
    <w:rsid w:val="004A5DFA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C7595"/>
    <w:rsid w:val="004D0D1C"/>
    <w:rsid w:val="004D1C24"/>
    <w:rsid w:val="004D48F2"/>
    <w:rsid w:val="004D53FF"/>
    <w:rsid w:val="004D72BC"/>
    <w:rsid w:val="004D7F41"/>
    <w:rsid w:val="004E2535"/>
    <w:rsid w:val="004E31C3"/>
    <w:rsid w:val="004E4FC7"/>
    <w:rsid w:val="004E5DB3"/>
    <w:rsid w:val="004E7DCF"/>
    <w:rsid w:val="004F0F19"/>
    <w:rsid w:val="004F4B06"/>
    <w:rsid w:val="004F56A0"/>
    <w:rsid w:val="004F6C18"/>
    <w:rsid w:val="00500579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C95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9DE"/>
    <w:rsid w:val="00593EE8"/>
    <w:rsid w:val="00594841"/>
    <w:rsid w:val="00594F02"/>
    <w:rsid w:val="0059756D"/>
    <w:rsid w:val="005977CC"/>
    <w:rsid w:val="005A0488"/>
    <w:rsid w:val="005A0723"/>
    <w:rsid w:val="005A0DFB"/>
    <w:rsid w:val="005A28C2"/>
    <w:rsid w:val="005A5ABA"/>
    <w:rsid w:val="005A605D"/>
    <w:rsid w:val="005A7840"/>
    <w:rsid w:val="005B2DD3"/>
    <w:rsid w:val="005B4CC1"/>
    <w:rsid w:val="005B586A"/>
    <w:rsid w:val="005B65C3"/>
    <w:rsid w:val="005C1481"/>
    <w:rsid w:val="005C2659"/>
    <w:rsid w:val="005C4327"/>
    <w:rsid w:val="005C59CF"/>
    <w:rsid w:val="005D02B9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3F6F"/>
    <w:rsid w:val="005F542C"/>
    <w:rsid w:val="005F5E7A"/>
    <w:rsid w:val="005F6B4C"/>
    <w:rsid w:val="005F6E35"/>
    <w:rsid w:val="005F743B"/>
    <w:rsid w:val="0060281A"/>
    <w:rsid w:val="0060371D"/>
    <w:rsid w:val="006045F9"/>
    <w:rsid w:val="006046B0"/>
    <w:rsid w:val="0060470D"/>
    <w:rsid w:val="00605231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276"/>
    <w:rsid w:val="0063271C"/>
    <w:rsid w:val="00633786"/>
    <w:rsid w:val="00634258"/>
    <w:rsid w:val="006348D2"/>
    <w:rsid w:val="00634E1A"/>
    <w:rsid w:val="00635D4E"/>
    <w:rsid w:val="00635DFC"/>
    <w:rsid w:val="00640255"/>
    <w:rsid w:val="00642119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17E4"/>
    <w:rsid w:val="00663165"/>
    <w:rsid w:val="00663DF6"/>
    <w:rsid w:val="00664423"/>
    <w:rsid w:val="00664BE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1E57"/>
    <w:rsid w:val="006A28A1"/>
    <w:rsid w:val="006A2BD4"/>
    <w:rsid w:val="006A38C2"/>
    <w:rsid w:val="006A3FCE"/>
    <w:rsid w:val="006A65C1"/>
    <w:rsid w:val="006B0494"/>
    <w:rsid w:val="006B0A8E"/>
    <w:rsid w:val="006B0AC2"/>
    <w:rsid w:val="006B124B"/>
    <w:rsid w:val="006B43FB"/>
    <w:rsid w:val="006B5F6F"/>
    <w:rsid w:val="006B718C"/>
    <w:rsid w:val="006B754D"/>
    <w:rsid w:val="006C0816"/>
    <w:rsid w:val="006C2250"/>
    <w:rsid w:val="006C356C"/>
    <w:rsid w:val="006C46AE"/>
    <w:rsid w:val="006C5C62"/>
    <w:rsid w:val="006C6EBE"/>
    <w:rsid w:val="006D01EC"/>
    <w:rsid w:val="006D0D07"/>
    <w:rsid w:val="006D34FB"/>
    <w:rsid w:val="006D6C42"/>
    <w:rsid w:val="006D79C5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5FA"/>
    <w:rsid w:val="006F5EE3"/>
    <w:rsid w:val="006F67F8"/>
    <w:rsid w:val="006F69C3"/>
    <w:rsid w:val="006F75A1"/>
    <w:rsid w:val="007010F1"/>
    <w:rsid w:val="0070551A"/>
    <w:rsid w:val="00705BDC"/>
    <w:rsid w:val="0070671B"/>
    <w:rsid w:val="0071083F"/>
    <w:rsid w:val="00714E9D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47E08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84BD5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5A28"/>
    <w:rsid w:val="007B69E6"/>
    <w:rsid w:val="007B7642"/>
    <w:rsid w:val="007B7809"/>
    <w:rsid w:val="007B78A6"/>
    <w:rsid w:val="007B7997"/>
    <w:rsid w:val="007C5967"/>
    <w:rsid w:val="007C5FFE"/>
    <w:rsid w:val="007C6CAF"/>
    <w:rsid w:val="007C75F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A8D"/>
    <w:rsid w:val="00802D60"/>
    <w:rsid w:val="008036E8"/>
    <w:rsid w:val="00803700"/>
    <w:rsid w:val="00804239"/>
    <w:rsid w:val="00805235"/>
    <w:rsid w:val="0080693D"/>
    <w:rsid w:val="00807A75"/>
    <w:rsid w:val="00812798"/>
    <w:rsid w:val="00812A68"/>
    <w:rsid w:val="00813760"/>
    <w:rsid w:val="00813C18"/>
    <w:rsid w:val="00815DE4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6A"/>
    <w:rsid w:val="00841185"/>
    <w:rsid w:val="00843974"/>
    <w:rsid w:val="00846E48"/>
    <w:rsid w:val="008512B4"/>
    <w:rsid w:val="00851DA6"/>
    <w:rsid w:val="008536C2"/>
    <w:rsid w:val="00854590"/>
    <w:rsid w:val="00855AC8"/>
    <w:rsid w:val="00860236"/>
    <w:rsid w:val="0086062D"/>
    <w:rsid w:val="00860DC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6DDC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B7EA7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E5A3C"/>
    <w:rsid w:val="008E615F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074E5"/>
    <w:rsid w:val="00910007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449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77D26"/>
    <w:rsid w:val="0098052F"/>
    <w:rsid w:val="00982C69"/>
    <w:rsid w:val="00983467"/>
    <w:rsid w:val="00984182"/>
    <w:rsid w:val="00985AA9"/>
    <w:rsid w:val="009903AE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2E5F"/>
    <w:rsid w:val="009C3FC0"/>
    <w:rsid w:val="009C56C5"/>
    <w:rsid w:val="009D041A"/>
    <w:rsid w:val="009D181F"/>
    <w:rsid w:val="009D4381"/>
    <w:rsid w:val="009D4C23"/>
    <w:rsid w:val="009D5033"/>
    <w:rsid w:val="009E124C"/>
    <w:rsid w:val="009E1CA2"/>
    <w:rsid w:val="009E1CE2"/>
    <w:rsid w:val="009E2636"/>
    <w:rsid w:val="009E2D6F"/>
    <w:rsid w:val="009E678E"/>
    <w:rsid w:val="009F0DE3"/>
    <w:rsid w:val="009F22AD"/>
    <w:rsid w:val="009F22EA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378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2904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40A3"/>
    <w:rsid w:val="00A57DDF"/>
    <w:rsid w:val="00A604B6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1518"/>
    <w:rsid w:val="00A82F1F"/>
    <w:rsid w:val="00A84A60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12DD"/>
    <w:rsid w:val="00AD262E"/>
    <w:rsid w:val="00AD272A"/>
    <w:rsid w:val="00AD4DE1"/>
    <w:rsid w:val="00AD5E14"/>
    <w:rsid w:val="00AD5F43"/>
    <w:rsid w:val="00AD66F1"/>
    <w:rsid w:val="00AD744F"/>
    <w:rsid w:val="00AE2FD5"/>
    <w:rsid w:val="00AE631D"/>
    <w:rsid w:val="00AF0B96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0773F"/>
    <w:rsid w:val="00B11620"/>
    <w:rsid w:val="00B11D73"/>
    <w:rsid w:val="00B13B9B"/>
    <w:rsid w:val="00B14903"/>
    <w:rsid w:val="00B14D1D"/>
    <w:rsid w:val="00B16060"/>
    <w:rsid w:val="00B20433"/>
    <w:rsid w:val="00B209A8"/>
    <w:rsid w:val="00B219B7"/>
    <w:rsid w:val="00B22196"/>
    <w:rsid w:val="00B229FD"/>
    <w:rsid w:val="00B22BC5"/>
    <w:rsid w:val="00B22D0C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E60"/>
    <w:rsid w:val="00B41F6B"/>
    <w:rsid w:val="00B42EF0"/>
    <w:rsid w:val="00B43CE3"/>
    <w:rsid w:val="00B46072"/>
    <w:rsid w:val="00B508C9"/>
    <w:rsid w:val="00B5157A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4D82"/>
    <w:rsid w:val="00B958AA"/>
    <w:rsid w:val="00B958FA"/>
    <w:rsid w:val="00BA25E4"/>
    <w:rsid w:val="00BA2A0D"/>
    <w:rsid w:val="00BA4A8E"/>
    <w:rsid w:val="00BA5A1A"/>
    <w:rsid w:val="00BA740C"/>
    <w:rsid w:val="00BA7BC9"/>
    <w:rsid w:val="00BB1AC2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4CB8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5871"/>
    <w:rsid w:val="00C669FC"/>
    <w:rsid w:val="00C70CAE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87FAD"/>
    <w:rsid w:val="00C90B5B"/>
    <w:rsid w:val="00C92037"/>
    <w:rsid w:val="00C92234"/>
    <w:rsid w:val="00C92C41"/>
    <w:rsid w:val="00C93B9A"/>
    <w:rsid w:val="00C93DC7"/>
    <w:rsid w:val="00C95528"/>
    <w:rsid w:val="00C956B1"/>
    <w:rsid w:val="00CA2904"/>
    <w:rsid w:val="00CA44C1"/>
    <w:rsid w:val="00CA46A7"/>
    <w:rsid w:val="00CA5855"/>
    <w:rsid w:val="00CA5BE2"/>
    <w:rsid w:val="00CA6DA5"/>
    <w:rsid w:val="00CB1057"/>
    <w:rsid w:val="00CB220B"/>
    <w:rsid w:val="00CB24C6"/>
    <w:rsid w:val="00CB3377"/>
    <w:rsid w:val="00CB5FE4"/>
    <w:rsid w:val="00CB71DD"/>
    <w:rsid w:val="00CB7320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31A0"/>
    <w:rsid w:val="00D2475A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0AFE"/>
    <w:rsid w:val="00D72DAB"/>
    <w:rsid w:val="00D72FF5"/>
    <w:rsid w:val="00D74B00"/>
    <w:rsid w:val="00D75585"/>
    <w:rsid w:val="00D75DF1"/>
    <w:rsid w:val="00D80520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A7311"/>
    <w:rsid w:val="00DB3382"/>
    <w:rsid w:val="00DB3763"/>
    <w:rsid w:val="00DB3D58"/>
    <w:rsid w:val="00DB3EE0"/>
    <w:rsid w:val="00DB74CC"/>
    <w:rsid w:val="00DB7D52"/>
    <w:rsid w:val="00DC19D4"/>
    <w:rsid w:val="00DC2109"/>
    <w:rsid w:val="00DC25FF"/>
    <w:rsid w:val="00DC2F74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2B60"/>
    <w:rsid w:val="00E15480"/>
    <w:rsid w:val="00E158E1"/>
    <w:rsid w:val="00E15C98"/>
    <w:rsid w:val="00E161C0"/>
    <w:rsid w:val="00E1714B"/>
    <w:rsid w:val="00E22CBE"/>
    <w:rsid w:val="00E23E16"/>
    <w:rsid w:val="00E23EF7"/>
    <w:rsid w:val="00E2782D"/>
    <w:rsid w:val="00E3192E"/>
    <w:rsid w:val="00E329E6"/>
    <w:rsid w:val="00E334F7"/>
    <w:rsid w:val="00E36048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262E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457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2B4"/>
    <w:rsid w:val="00ED5540"/>
    <w:rsid w:val="00ED593B"/>
    <w:rsid w:val="00ED5D14"/>
    <w:rsid w:val="00ED7B1E"/>
    <w:rsid w:val="00EE0EFE"/>
    <w:rsid w:val="00EE1112"/>
    <w:rsid w:val="00EE2FED"/>
    <w:rsid w:val="00EE3F97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2E51"/>
    <w:rsid w:val="00F23A09"/>
    <w:rsid w:val="00F24B9B"/>
    <w:rsid w:val="00F26896"/>
    <w:rsid w:val="00F31368"/>
    <w:rsid w:val="00F34126"/>
    <w:rsid w:val="00F343FE"/>
    <w:rsid w:val="00F36194"/>
    <w:rsid w:val="00F36250"/>
    <w:rsid w:val="00F36E25"/>
    <w:rsid w:val="00F40ED4"/>
    <w:rsid w:val="00F40F35"/>
    <w:rsid w:val="00F4170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600F"/>
    <w:rsid w:val="00F770F5"/>
    <w:rsid w:val="00F81D77"/>
    <w:rsid w:val="00F825FC"/>
    <w:rsid w:val="00F82B77"/>
    <w:rsid w:val="00F84475"/>
    <w:rsid w:val="00F8500D"/>
    <w:rsid w:val="00F86D91"/>
    <w:rsid w:val="00F873D0"/>
    <w:rsid w:val="00F9065B"/>
    <w:rsid w:val="00F91950"/>
    <w:rsid w:val="00F9352D"/>
    <w:rsid w:val="00F93B66"/>
    <w:rsid w:val="00F95D5E"/>
    <w:rsid w:val="00F96B2F"/>
    <w:rsid w:val="00F972B5"/>
    <w:rsid w:val="00FA2CBE"/>
    <w:rsid w:val="00FA42BC"/>
    <w:rsid w:val="00FA4E89"/>
    <w:rsid w:val="00FA5B02"/>
    <w:rsid w:val="00FA673A"/>
    <w:rsid w:val="00FB0AE7"/>
    <w:rsid w:val="00FB2B8B"/>
    <w:rsid w:val="00FB560A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29DD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B7263"/>
  <w15:docId w15:val="{1BFB097F-46BF-452D-8993-E1FB3C50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E1C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1CA2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9E1C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1CA2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600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600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C2F7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g-mb.si/2024/09/30/lucia-di-lammermoo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2453</Characters>
  <Application>Microsoft Office Word</Application>
  <DocSecurity>0</DocSecurity>
  <Lines>51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6</cp:revision>
  <dcterms:created xsi:type="dcterms:W3CDTF">2024-09-30T11:40:00Z</dcterms:created>
  <dcterms:modified xsi:type="dcterms:W3CDTF">2024-10-02T09:53:00Z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0f2401fb-e2df-429a-9350-60804d78d9cd</vt:lpwstr>
  </property>
</Properties>
</file>